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45F5D" w:rsidP="00045F5D" w:rsidRDefault="00834EAC" w14:paraId="4E3858D6" w14:textId="77777777">
      <w:pPr>
        <w:pStyle w:val="NoSpacing"/>
        <w:jc w:val="left"/>
        <w:rPr>
          <w:sz w:val="22"/>
        </w:rPr>
      </w:pPr>
      <w:r>
        <w:rPr>
          <w:rFonts w:ascii="Kristen ITC" w:hAnsi="Kristen ITC"/>
          <w:noProof/>
          <w:sz w:val="28"/>
          <w:szCs w:val="28"/>
        </w:rPr>
        <w:drawing>
          <wp:anchor distT="0" distB="0" distL="114300" distR="114300" simplePos="0" relativeHeight="251674624" behindDoc="1" locked="0" layoutInCell="1" allowOverlap="1" wp14:anchorId="2C1857BB" wp14:editId="7777777">
            <wp:simplePos x="0" y="0"/>
            <wp:positionH relativeFrom="margin">
              <wp:posOffset>4638040</wp:posOffset>
            </wp:positionH>
            <wp:positionV relativeFrom="paragraph">
              <wp:posOffset>0</wp:posOffset>
            </wp:positionV>
            <wp:extent cx="2009140" cy="1807210"/>
            <wp:effectExtent l="0" t="0" r="0" b="2540"/>
            <wp:wrapTight wrapText="bothSides">
              <wp:wrapPolygon edited="0">
                <wp:start x="0" y="0"/>
                <wp:lineTo x="0" y="21403"/>
                <wp:lineTo x="21300" y="21403"/>
                <wp:lineTo x="21300" y="0"/>
                <wp:lineTo x="0" y="0"/>
              </wp:wrapPolygon>
            </wp:wrapTight>
            <wp:docPr id="4" name="Picture 4" descr="C:\Users\cheppenstall\AppData\Local\Microsoft\Windows\INetCache\Content.MSO\B78E43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ppenstall\AppData\Local\Microsoft\Windows\INetCache\Content.MSO\B78E4337.tmp"/>
                    <pic:cNvPicPr>
                      <a:picLocks noChangeAspect="1" noChangeArrowheads="1"/>
                    </pic:cNvPicPr>
                  </pic:nvPicPr>
                  <pic:blipFill rotWithShape="1">
                    <a:blip r:embed="rId10">
                      <a:extLst>
                        <a:ext uri="{28A0092B-C50C-407E-A947-70E740481C1C}">
                          <a14:useLocalDpi xmlns:a14="http://schemas.microsoft.com/office/drawing/2010/main" val="0"/>
                        </a:ext>
                      </a:extLst>
                    </a:blip>
                    <a:srcRect l="13678" r="13675"/>
                    <a:stretch/>
                  </pic:blipFill>
                  <pic:spPr bwMode="auto">
                    <a:xfrm>
                      <a:off x="0" y="0"/>
                      <a:ext cx="2009140" cy="1807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45F5D" w:rsidP="00045F5D" w:rsidRDefault="00045F5D" w14:paraId="62B4F5A3" w14:textId="77777777">
      <w:pPr>
        <w:pStyle w:val="NoSpacing"/>
        <w:jc w:val="left"/>
        <w:rPr>
          <w:sz w:val="22"/>
        </w:rPr>
      </w:pPr>
    </w:p>
    <w:p w:rsidRPr="00EA5034" w:rsidR="00045F5D" w:rsidP="00045F5D" w:rsidRDefault="00862855" w14:paraId="53405DA2" w14:textId="35A08BB7">
      <w:pPr>
        <w:pStyle w:val="NoSpacing"/>
        <w:jc w:val="left"/>
        <w:rPr>
          <w:rFonts w:ascii="Kristen ITC" w:hAnsi="Kristen ITC"/>
          <w:sz w:val="28"/>
          <w:szCs w:val="28"/>
        </w:rPr>
      </w:pPr>
      <w:r w:rsidRPr="770FA878" w:rsidR="00862855">
        <w:rPr>
          <w:rFonts w:ascii="Kristen ITC" w:hAnsi="Kristen ITC"/>
          <w:sz w:val="28"/>
          <w:szCs w:val="28"/>
        </w:rPr>
        <w:t>Meltham Moor</w:t>
      </w:r>
      <w:r w:rsidRPr="770FA878" w:rsidR="00045F5D">
        <w:rPr>
          <w:rFonts w:ascii="Kristen ITC" w:hAnsi="Kristen ITC"/>
          <w:sz w:val="28"/>
          <w:szCs w:val="28"/>
        </w:rPr>
        <w:t xml:space="preserve"> progression of lessons for t</w:t>
      </w:r>
      <w:r w:rsidRPr="770FA878" w:rsidR="007E4AE7">
        <w:rPr>
          <w:rFonts w:ascii="Kristen ITC" w:hAnsi="Kristen ITC"/>
          <w:sz w:val="28"/>
          <w:szCs w:val="28"/>
        </w:rPr>
        <w:t xml:space="preserve">he </w:t>
      </w:r>
      <w:r w:rsidRPr="770FA878" w:rsidR="007E4AE7">
        <w:rPr>
          <w:rFonts w:ascii="Kristen ITC" w:hAnsi="Kristen ITC"/>
          <w:sz w:val="28"/>
          <w:szCs w:val="28"/>
        </w:rPr>
        <w:t>relationships</w:t>
      </w:r>
      <w:r w:rsidRPr="770FA878" w:rsidR="007E4AE7">
        <w:rPr>
          <w:rFonts w:ascii="Kristen ITC" w:hAnsi="Kristen ITC"/>
          <w:sz w:val="28"/>
          <w:szCs w:val="28"/>
        </w:rPr>
        <w:t xml:space="preserve"> element of PSHE</w:t>
      </w:r>
      <w:r w:rsidRPr="770FA878" w:rsidR="00834EAC">
        <w:rPr>
          <w:rFonts w:ascii="Kristen ITC" w:hAnsi="Kristen ITC"/>
          <w:sz w:val="28"/>
          <w:szCs w:val="28"/>
        </w:rPr>
        <w:t xml:space="preserve"> education</w:t>
      </w:r>
      <w:r w:rsidRPr="770FA878" w:rsidR="00045F5D">
        <w:rPr>
          <w:rFonts w:ascii="Kristen ITC" w:hAnsi="Kristen ITC"/>
          <w:sz w:val="28"/>
          <w:szCs w:val="28"/>
        </w:rPr>
        <w:t xml:space="preserve"> </w:t>
      </w:r>
      <w:r w:rsidRPr="770FA878" w:rsidR="00EA5034">
        <w:rPr>
          <w:rFonts w:ascii="Kristen ITC" w:hAnsi="Kristen ITC"/>
          <w:sz w:val="28"/>
          <w:szCs w:val="28"/>
        </w:rPr>
        <w:t>Years 1-</w:t>
      </w:r>
      <w:r w:rsidRPr="770FA878" w:rsidR="50D64DA2">
        <w:rPr>
          <w:rFonts w:ascii="Kristen ITC" w:hAnsi="Kristen ITC"/>
          <w:sz w:val="28"/>
          <w:szCs w:val="28"/>
        </w:rPr>
        <w:t>6</w:t>
      </w:r>
      <w:r w:rsidRPr="770FA878" w:rsidR="00834EAC">
        <w:rPr>
          <w:rFonts w:ascii="Kristen ITC" w:hAnsi="Kristen ITC"/>
          <w:noProof/>
          <w:sz w:val="28"/>
          <w:szCs w:val="28"/>
        </w:rPr>
        <w:t xml:space="preserve"> </w:t>
      </w:r>
    </w:p>
    <w:p w:rsidR="00045F5D" w:rsidP="00A432E1" w:rsidRDefault="00045F5D" w14:paraId="6754ED83" w14:textId="77777777">
      <w:pPr>
        <w:pStyle w:val="NoSpacing"/>
        <w:jc w:val="left"/>
        <w:rPr>
          <w:sz w:val="22"/>
        </w:rPr>
      </w:pPr>
    </w:p>
    <w:p w:rsidR="64EB9D6A" w:rsidP="64EB9D6A" w:rsidRDefault="64EB9D6A" w14:paraId="76D1E204" w14:textId="46C1F7FA">
      <w:pPr>
        <w:pStyle w:val="NoSpacing"/>
        <w:ind w:firstLine="0"/>
        <w:jc w:val="left"/>
        <w:rPr>
          <w:sz w:val="22"/>
          <w:szCs w:val="22"/>
        </w:rPr>
      </w:pPr>
    </w:p>
    <w:p w:rsidR="00EA5034" w:rsidP="00A432E1" w:rsidRDefault="008814AE" w14:paraId="701DCE45" w14:textId="77777777">
      <w:pPr>
        <w:pStyle w:val="NoSpacing"/>
        <w:jc w:val="left"/>
        <w:rPr>
          <w:sz w:val="22"/>
        </w:rPr>
      </w:pPr>
      <w:r w:rsidRPr="00A432E1">
        <w:rPr>
          <w:noProof/>
          <w:sz w:val="22"/>
        </w:rPr>
        <w:drawing>
          <wp:anchor distT="0" distB="0" distL="114300" distR="114300" simplePos="0" relativeHeight="251672576" behindDoc="0" locked="0" layoutInCell="1" allowOverlap="0" wp14:anchorId="5373D3C4" wp14:editId="1D8FDD46">
            <wp:simplePos x="0" y="0"/>
            <wp:positionH relativeFrom="page">
              <wp:posOffset>260447</wp:posOffset>
            </wp:positionH>
            <wp:positionV relativeFrom="page">
              <wp:posOffset>1941440</wp:posOffset>
            </wp:positionV>
            <wp:extent cx="9138" cy="9136"/>
            <wp:effectExtent l="0" t="0" r="0" b="0"/>
            <wp:wrapSquare wrapText="bothSides"/>
            <wp:docPr id="3555" name="Picture 3555"/>
            <wp:cNvGraphicFramePr/>
            <a:graphic xmlns:a="http://schemas.openxmlformats.org/drawingml/2006/main">
              <a:graphicData uri="http://schemas.openxmlformats.org/drawingml/2006/picture">
                <pic:pic xmlns:pic="http://schemas.openxmlformats.org/drawingml/2006/picture">
                  <pic:nvPicPr>
                    <pic:cNvPr id="3555" name="Picture 3555"/>
                    <pic:cNvPicPr/>
                  </pic:nvPicPr>
                  <pic:blipFill>
                    <a:blip r:embed="rId11"/>
                    <a:stretch>
                      <a:fillRect/>
                    </a:stretch>
                  </pic:blipFill>
                  <pic:spPr>
                    <a:xfrm>
                      <a:off x="0" y="0"/>
                      <a:ext cx="9138" cy="9136"/>
                    </a:xfrm>
                    <a:prstGeom prst="rect">
                      <a:avLst/>
                    </a:prstGeom>
                  </pic:spPr>
                </pic:pic>
              </a:graphicData>
            </a:graphic>
          </wp:anchor>
        </w:drawing>
      </w:r>
      <w:r w:rsidRPr="00A432E1">
        <w:rPr>
          <w:noProof/>
          <w:sz w:val="22"/>
        </w:rPr>
        <w:drawing>
          <wp:anchor distT="0" distB="0" distL="114300" distR="114300" simplePos="0" relativeHeight="251673600" behindDoc="0" locked="0" layoutInCell="1" allowOverlap="0" wp14:anchorId="33287C74" wp14:editId="333B468F">
            <wp:simplePos x="0" y="0"/>
            <wp:positionH relativeFrom="page">
              <wp:posOffset>260447</wp:posOffset>
            </wp:positionH>
            <wp:positionV relativeFrom="page">
              <wp:posOffset>1973417</wp:posOffset>
            </wp:positionV>
            <wp:extent cx="4569" cy="13704"/>
            <wp:effectExtent l="0" t="0" r="0" b="0"/>
            <wp:wrapSquare wrapText="bothSides"/>
            <wp:docPr id="3556" name="Picture 3556"/>
            <wp:cNvGraphicFramePr/>
            <a:graphic xmlns:a="http://schemas.openxmlformats.org/drawingml/2006/main">
              <a:graphicData uri="http://schemas.openxmlformats.org/drawingml/2006/picture">
                <pic:pic xmlns:pic="http://schemas.openxmlformats.org/drawingml/2006/picture">
                  <pic:nvPicPr>
                    <pic:cNvPr id="3556" name="Picture 3556"/>
                    <pic:cNvPicPr/>
                  </pic:nvPicPr>
                  <pic:blipFill>
                    <a:blip r:embed="rId12"/>
                    <a:stretch>
                      <a:fillRect/>
                    </a:stretch>
                  </pic:blipFill>
                  <pic:spPr>
                    <a:xfrm>
                      <a:off x="0" y="0"/>
                      <a:ext cx="4569" cy="13704"/>
                    </a:xfrm>
                    <a:prstGeom prst="rect">
                      <a:avLst/>
                    </a:prstGeom>
                  </pic:spPr>
                </pic:pic>
              </a:graphicData>
            </a:graphic>
          </wp:anchor>
        </w:drawing>
      </w:r>
      <w:r w:rsidR="00EA5034">
        <w:rPr>
          <w:sz w:val="22"/>
        </w:rPr>
        <w:t>At Meltham Moor</w:t>
      </w:r>
      <w:r w:rsidR="00292C2A">
        <w:rPr>
          <w:sz w:val="22"/>
        </w:rPr>
        <w:t>,</w:t>
      </w:r>
      <w:r w:rsidR="00EA5034">
        <w:rPr>
          <w:sz w:val="22"/>
        </w:rPr>
        <w:t xml:space="preserve"> PSHE is delivered though a spiral approach with each unit of work building on prior knowledge and previous learning. </w:t>
      </w:r>
    </w:p>
    <w:p w:rsidR="00EA5034" w:rsidP="00A432E1" w:rsidRDefault="00EA5034" w14:paraId="427F0E66" w14:textId="77777777">
      <w:pPr>
        <w:pStyle w:val="NoSpacing"/>
        <w:jc w:val="left"/>
        <w:rPr>
          <w:sz w:val="22"/>
        </w:rPr>
      </w:pPr>
    </w:p>
    <w:p w:rsidR="00A97C61" w:rsidP="00A97C61" w:rsidRDefault="00EA5034" w14:paraId="1F583719" w14:textId="1761001C">
      <w:pPr>
        <w:pStyle w:val="NoSpacing"/>
        <w:jc w:val="left"/>
        <w:rPr>
          <w:sz w:val="22"/>
        </w:rPr>
      </w:pPr>
      <w:r w:rsidRPr="00862855">
        <w:rPr>
          <w:rFonts w:cstheme="minorHAnsi"/>
          <w:color w:val="333333"/>
          <w:sz w:val="22"/>
          <w:shd w:val="clear" w:color="auto" w:fill="FFFFFF"/>
        </w:rPr>
        <w:t>Our scheme of work for PSHE</w:t>
      </w:r>
      <w:r w:rsidR="007E4AE7">
        <w:rPr>
          <w:rFonts w:cstheme="minorHAnsi"/>
          <w:color w:val="333333"/>
          <w:sz w:val="22"/>
          <w:shd w:val="clear" w:color="auto" w:fill="FFFFFF"/>
        </w:rPr>
        <w:t xml:space="preserve"> ed.</w:t>
      </w:r>
      <w:r w:rsidRPr="00862855">
        <w:rPr>
          <w:rFonts w:cstheme="minorHAnsi"/>
          <w:color w:val="333333"/>
          <w:sz w:val="22"/>
          <w:shd w:val="clear" w:color="auto" w:fill="FFFFFF"/>
        </w:rPr>
        <w:t xml:space="preserve"> has been developed s</w:t>
      </w:r>
      <w:r w:rsidRPr="00862855" w:rsidR="00862855">
        <w:rPr>
          <w:rFonts w:cstheme="minorHAnsi"/>
          <w:color w:val="333333"/>
          <w:sz w:val="22"/>
          <w:shd w:val="clear" w:color="auto" w:fill="FFFFFF"/>
        </w:rPr>
        <w:t xml:space="preserve">pecifically for the children who attend </w:t>
      </w:r>
      <w:r w:rsidRPr="00862855">
        <w:rPr>
          <w:rFonts w:cstheme="minorHAnsi"/>
          <w:color w:val="333333"/>
          <w:sz w:val="22"/>
          <w:shd w:val="clear" w:color="auto" w:fill="FFFFFF"/>
        </w:rPr>
        <w:t>Meltham Moor</w:t>
      </w:r>
      <w:r w:rsidRPr="00862855" w:rsidR="00862855">
        <w:rPr>
          <w:rFonts w:cstheme="minorHAnsi"/>
          <w:color w:val="333333"/>
          <w:sz w:val="22"/>
          <w:shd w:val="clear" w:color="auto" w:fill="FFFFFF"/>
        </w:rPr>
        <w:t xml:space="preserve"> Primary School</w:t>
      </w:r>
      <w:r w:rsidRPr="00862855">
        <w:rPr>
          <w:rFonts w:cstheme="minorHAnsi"/>
          <w:color w:val="333333"/>
          <w:sz w:val="22"/>
          <w:shd w:val="clear" w:color="auto" w:fill="FFFFFF"/>
        </w:rPr>
        <w:t xml:space="preserve">.  </w:t>
      </w:r>
      <w:r w:rsidR="00A97C61">
        <w:rPr>
          <w:rFonts w:cstheme="minorHAnsi"/>
          <w:color w:val="333333"/>
          <w:sz w:val="22"/>
          <w:shd w:val="clear" w:color="auto" w:fill="FFFFFF"/>
        </w:rPr>
        <w:t xml:space="preserve">Parents, children, governors and staff have all been consulted and their opinions, comments and ideas taken into account before entering the final policy stage.  </w:t>
      </w:r>
      <w:r w:rsidR="00A97C61">
        <w:rPr>
          <w:sz w:val="22"/>
        </w:rPr>
        <w:t>It is asked that if parents and carers have any questions about the content of any of the lessons they make an appointment with Mrs Woodfield and the PSHE ed. curriculum leader, to talk though their concerns.</w:t>
      </w:r>
    </w:p>
    <w:p w:rsidR="00A97C61" w:rsidP="00A97C61" w:rsidRDefault="00A97C61" w14:paraId="16467DF8" w14:textId="77777777">
      <w:pPr>
        <w:pStyle w:val="NoSpacing"/>
        <w:jc w:val="left"/>
        <w:rPr>
          <w:sz w:val="22"/>
        </w:rPr>
      </w:pPr>
    </w:p>
    <w:p w:rsidR="00EA5034" w:rsidP="007E4AE7" w:rsidRDefault="003949F3" w14:paraId="295B5C4D" w14:textId="77777777">
      <w:pPr>
        <w:spacing w:after="0" w:line="240" w:lineRule="auto"/>
        <w:textAlignment w:val="top"/>
        <w:rPr>
          <w:rFonts w:asciiTheme="minorHAnsi" w:hAnsiTheme="minorHAnsi" w:cstheme="minorHAnsi"/>
          <w:color w:val="333333"/>
          <w:sz w:val="22"/>
          <w:shd w:val="clear" w:color="auto" w:fill="FFFFFF"/>
        </w:rPr>
      </w:pPr>
      <w:r>
        <w:rPr>
          <w:rFonts w:cstheme="minorHAnsi"/>
          <w:color w:val="333333"/>
          <w:sz w:val="22"/>
          <w:shd w:val="clear" w:color="auto" w:fill="FFFFFF"/>
        </w:rPr>
        <w:t>Our</w:t>
      </w:r>
      <w:r>
        <w:rPr>
          <w:rFonts w:asciiTheme="minorHAnsi" w:hAnsiTheme="minorHAnsi" w:cstheme="minorHAnsi"/>
          <w:color w:val="333333"/>
          <w:sz w:val="22"/>
          <w:shd w:val="clear" w:color="auto" w:fill="FFFFFF"/>
        </w:rPr>
        <w:t xml:space="preserve"> spiral curriculum features</w:t>
      </w:r>
      <w:r w:rsidRPr="00862855" w:rsidR="00EA5034">
        <w:rPr>
          <w:rFonts w:asciiTheme="minorHAnsi" w:hAnsiTheme="minorHAnsi" w:cstheme="minorHAnsi"/>
          <w:color w:val="333333"/>
          <w:sz w:val="22"/>
          <w:shd w:val="clear" w:color="auto" w:fill="FFFFFF"/>
        </w:rPr>
        <w:t xml:space="preserve"> thematic units in the areas of </w:t>
      </w:r>
      <w:r w:rsidRPr="00862855" w:rsidR="00EA5034">
        <w:rPr>
          <w:rFonts w:asciiTheme="minorHAnsi" w:hAnsiTheme="minorHAnsi" w:cstheme="minorHAnsi"/>
          <w:b/>
          <w:color w:val="333333"/>
          <w:sz w:val="22"/>
          <w:shd w:val="clear" w:color="auto" w:fill="FFFFFF"/>
        </w:rPr>
        <w:t>Health and Wellbeing</w:t>
      </w:r>
      <w:r w:rsidRPr="00862855" w:rsidR="00EA5034">
        <w:rPr>
          <w:rFonts w:asciiTheme="minorHAnsi" w:hAnsiTheme="minorHAnsi" w:cstheme="minorHAnsi"/>
          <w:color w:val="333333"/>
          <w:sz w:val="22"/>
          <w:shd w:val="clear" w:color="auto" w:fill="FFFFFF"/>
        </w:rPr>
        <w:t xml:space="preserve">, </w:t>
      </w:r>
      <w:r w:rsidRPr="00862855" w:rsidR="00EA5034">
        <w:rPr>
          <w:rFonts w:asciiTheme="minorHAnsi" w:hAnsiTheme="minorHAnsi" w:cstheme="minorHAnsi"/>
          <w:b/>
          <w:color w:val="333333"/>
          <w:sz w:val="22"/>
          <w:shd w:val="clear" w:color="auto" w:fill="FFFFFF"/>
        </w:rPr>
        <w:t xml:space="preserve">Relationships </w:t>
      </w:r>
      <w:r w:rsidRPr="00862855" w:rsidR="00EA5034">
        <w:rPr>
          <w:rFonts w:asciiTheme="minorHAnsi" w:hAnsiTheme="minorHAnsi" w:cstheme="minorHAnsi"/>
          <w:color w:val="333333"/>
          <w:sz w:val="22"/>
          <w:shd w:val="clear" w:color="auto" w:fill="FFFFFF"/>
        </w:rPr>
        <w:t xml:space="preserve">and </w:t>
      </w:r>
      <w:r w:rsidRPr="00862855" w:rsidR="00EA5034">
        <w:rPr>
          <w:rFonts w:asciiTheme="minorHAnsi" w:hAnsiTheme="minorHAnsi" w:cstheme="minorHAnsi"/>
          <w:b/>
          <w:color w:val="333333"/>
          <w:sz w:val="22"/>
          <w:shd w:val="clear" w:color="auto" w:fill="FFFFFF"/>
        </w:rPr>
        <w:t>Living in the Wider World</w:t>
      </w:r>
      <w:r w:rsidRPr="00862855" w:rsidR="00EA5034">
        <w:rPr>
          <w:rFonts w:cstheme="minorHAnsi"/>
          <w:color w:val="333333"/>
          <w:sz w:val="22"/>
          <w:shd w:val="clear" w:color="auto" w:fill="FFFFFF"/>
        </w:rPr>
        <w:t>.</w:t>
      </w:r>
      <w:r w:rsidRPr="00862855" w:rsidR="00EA5034">
        <w:rPr>
          <w:rFonts w:asciiTheme="minorHAnsi" w:hAnsiTheme="minorHAnsi" w:cstheme="minorHAnsi"/>
          <w:color w:val="333333"/>
          <w:sz w:val="22"/>
          <w:shd w:val="clear" w:color="auto" w:fill="FFFFFF"/>
        </w:rPr>
        <w:t xml:space="preserve"> </w:t>
      </w:r>
      <w:r w:rsidRPr="00862855" w:rsidR="00EA5034">
        <w:rPr>
          <w:rFonts w:cstheme="minorHAnsi"/>
          <w:color w:val="333333"/>
          <w:sz w:val="22"/>
          <w:shd w:val="clear" w:color="auto" w:fill="FFFFFF"/>
        </w:rPr>
        <w:t xml:space="preserve"> </w:t>
      </w:r>
      <w:r w:rsidRPr="00862855" w:rsidR="00EA5034">
        <w:rPr>
          <w:rFonts w:asciiTheme="minorHAnsi" w:hAnsiTheme="minorHAnsi" w:cstheme="minorHAnsi"/>
          <w:color w:val="333333"/>
          <w:sz w:val="22"/>
          <w:shd w:val="clear" w:color="auto" w:fill="FFFFFF"/>
        </w:rPr>
        <w:t>Our PSHE</w:t>
      </w:r>
      <w:r w:rsidR="00A97C61">
        <w:rPr>
          <w:rFonts w:asciiTheme="minorHAnsi" w:hAnsiTheme="minorHAnsi" w:cstheme="minorHAnsi"/>
          <w:color w:val="333333"/>
          <w:sz w:val="22"/>
          <w:shd w:val="clear" w:color="auto" w:fill="FFFFFF"/>
        </w:rPr>
        <w:t xml:space="preserve"> ed.</w:t>
      </w:r>
      <w:r w:rsidRPr="00862855" w:rsidR="00EA5034">
        <w:rPr>
          <w:rFonts w:asciiTheme="minorHAnsi" w:hAnsiTheme="minorHAnsi" w:cstheme="minorHAnsi"/>
          <w:color w:val="333333"/>
          <w:sz w:val="22"/>
          <w:shd w:val="clear" w:color="auto" w:fill="FFFFFF"/>
        </w:rPr>
        <w:t xml:space="preserve"> planning and resources are fully in line with the PSHE Association Programme of Study and meet the Guidance for 2020 Statutory Relationships and Health Education</w:t>
      </w:r>
      <w:r w:rsidR="007E4AE7">
        <w:rPr>
          <w:rFonts w:asciiTheme="minorHAnsi" w:hAnsiTheme="minorHAnsi" w:cstheme="minorHAnsi"/>
          <w:color w:val="333333"/>
          <w:sz w:val="22"/>
          <w:shd w:val="clear" w:color="auto" w:fill="FFFFFF"/>
        </w:rPr>
        <w:t xml:space="preserve"> (RHE)</w:t>
      </w:r>
      <w:r w:rsidRPr="00862855" w:rsidR="00EA5034">
        <w:rPr>
          <w:rFonts w:asciiTheme="minorHAnsi" w:hAnsiTheme="minorHAnsi" w:cstheme="minorHAnsi"/>
          <w:color w:val="333333"/>
          <w:sz w:val="22"/>
          <w:shd w:val="clear" w:color="auto" w:fill="FFFFFF"/>
        </w:rPr>
        <w:t>.</w:t>
      </w:r>
      <w:r w:rsidR="00E12581">
        <w:rPr>
          <w:rFonts w:asciiTheme="minorHAnsi" w:hAnsiTheme="minorHAnsi" w:cstheme="minorHAnsi"/>
          <w:color w:val="333333"/>
          <w:sz w:val="22"/>
          <w:shd w:val="clear" w:color="auto" w:fill="FFFFFF"/>
        </w:rPr>
        <w:t xml:space="preserve"> Lesson plans and resources have been developed by class teachers using a range of materials from the PSHE Association, </w:t>
      </w:r>
      <w:r w:rsidR="00D25429">
        <w:rPr>
          <w:rFonts w:asciiTheme="minorHAnsi" w:hAnsiTheme="minorHAnsi" w:cstheme="minorHAnsi"/>
          <w:color w:val="333333"/>
          <w:sz w:val="22"/>
          <w:shd w:val="clear" w:color="auto" w:fill="FFFFFF"/>
        </w:rPr>
        <w:t xml:space="preserve">supported by </w:t>
      </w:r>
      <w:r w:rsidR="00E12581">
        <w:rPr>
          <w:rFonts w:asciiTheme="minorHAnsi" w:hAnsiTheme="minorHAnsi" w:cstheme="minorHAnsi"/>
          <w:color w:val="333333"/>
          <w:sz w:val="22"/>
          <w:shd w:val="clear" w:color="auto" w:fill="FFFFFF"/>
        </w:rPr>
        <w:t>on line resources</w:t>
      </w:r>
      <w:r w:rsidR="007E4AE7">
        <w:rPr>
          <w:rFonts w:asciiTheme="minorHAnsi" w:hAnsiTheme="minorHAnsi" w:cstheme="minorHAnsi"/>
          <w:color w:val="333333"/>
          <w:sz w:val="22"/>
          <w:shd w:val="clear" w:color="auto" w:fill="FFFFFF"/>
        </w:rPr>
        <w:t xml:space="preserve"> and built around framework which builds across year groups encompassing and reinforcing our school values</w:t>
      </w:r>
      <w:r w:rsidR="00A97C61">
        <w:rPr>
          <w:rFonts w:asciiTheme="minorHAnsi" w:hAnsiTheme="minorHAnsi" w:cstheme="minorHAnsi"/>
          <w:color w:val="333333"/>
          <w:sz w:val="22"/>
          <w:shd w:val="clear" w:color="auto" w:fill="FFFFFF"/>
        </w:rPr>
        <w:t>,</w:t>
      </w:r>
      <w:r w:rsidR="007E4AE7">
        <w:rPr>
          <w:rFonts w:asciiTheme="minorHAnsi" w:hAnsiTheme="minorHAnsi" w:cstheme="minorHAnsi"/>
          <w:color w:val="333333"/>
          <w:sz w:val="22"/>
          <w:shd w:val="clear" w:color="auto" w:fill="FFFFFF"/>
        </w:rPr>
        <w:t xml:space="preserve"> </w:t>
      </w:r>
      <w:r w:rsidR="00A97C61">
        <w:rPr>
          <w:rFonts w:asciiTheme="minorHAnsi" w:hAnsiTheme="minorHAnsi" w:cstheme="minorHAnsi"/>
          <w:color w:val="333333"/>
          <w:sz w:val="22"/>
          <w:shd w:val="clear" w:color="auto" w:fill="FFFFFF"/>
        </w:rPr>
        <w:t>which are:</w:t>
      </w:r>
    </w:p>
    <w:p w:rsidR="00A97C61" w:rsidP="007E4AE7" w:rsidRDefault="00A97C61" w14:paraId="30F0BB35" w14:textId="77777777">
      <w:pPr>
        <w:spacing w:after="0" w:line="240" w:lineRule="auto"/>
        <w:textAlignment w:val="top"/>
        <w:rPr>
          <w:rFonts w:asciiTheme="minorHAnsi" w:hAnsiTheme="minorHAnsi" w:cstheme="minorHAnsi"/>
          <w:color w:val="333333"/>
          <w:sz w:val="22"/>
          <w:shd w:val="clear" w:color="auto" w:fill="FFFFFF"/>
        </w:rPr>
      </w:pPr>
    </w:p>
    <w:p w:rsidR="00A97C61" w:rsidP="00A97C61" w:rsidRDefault="00A97C61" w14:paraId="1E4AB3CD" w14:textId="77777777">
      <w:pPr>
        <w:pStyle w:val="ListParagraph"/>
        <w:numPr>
          <w:ilvl w:val="0"/>
          <w:numId w:val="3"/>
        </w:numPr>
        <w:spacing w:after="0" w:line="240" w:lineRule="auto"/>
        <w:textAlignment w:val="top"/>
        <w:rPr>
          <w:rFonts w:asciiTheme="minorHAnsi" w:hAnsiTheme="minorHAnsi" w:cstheme="minorHAnsi"/>
          <w:color w:val="333333"/>
          <w:sz w:val="22"/>
          <w:shd w:val="clear" w:color="auto" w:fill="FFFFFF"/>
        </w:rPr>
      </w:pPr>
      <w:r w:rsidRPr="00A97C61">
        <w:rPr>
          <w:rFonts w:asciiTheme="minorHAnsi" w:hAnsiTheme="minorHAnsi" w:cstheme="minorHAnsi"/>
          <w:color w:val="333333"/>
          <w:sz w:val="22"/>
          <w:shd w:val="clear" w:color="auto" w:fill="FFFFFF"/>
        </w:rPr>
        <w:t>Aspiration</w:t>
      </w:r>
    </w:p>
    <w:p w:rsidR="00A97C61" w:rsidP="00A97C61" w:rsidRDefault="00A97C61" w14:paraId="32E08741" w14:textId="77777777">
      <w:pPr>
        <w:pStyle w:val="ListParagraph"/>
        <w:numPr>
          <w:ilvl w:val="0"/>
          <w:numId w:val="3"/>
        </w:numPr>
        <w:spacing w:after="0" w:line="240" w:lineRule="auto"/>
        <w:textAlignment w:val="top"/>
        <w:rPr>
          <w:rFonts w:asciiTheme="minorHAnsi" w:hAnsiTheme="minorHAnsi" w:cstheme="minorHAnsi"/>
          <w:color w:val="333333"/>
          <w:sz w:val="22"/>
          <w:shd w:val="clear" w:color="auto" w:fill="FFFFFF"/>
        </w:rPr>
      </w:pPr>
      <w:r w:rsidRPr="00A97C61">
        <w:rPr>
          <w:rFonts w:asciiTheme="minorHAnsi" w:hAnsiTheme="minorHAnsi" w:cstheme="minorHAnsi"/>
          <w:color w:val="333333"/>
          <w:sz w:val="22"/>
          <w:shd w:val="clear" w:color="auto" w:fill="FFFFFF"/>
        </w:rPr>
        <w:t>Confidence</w:t>
      </w:r>
    </w:p>
    <w:p w:rsidR="00A97C61" w:rsidP="00A97C61" w:rsidRDefault="00A97C61" w14:paraId="6AB1A2E6" w14:textId="77777777">
      <w:pPr>
        <w:pStyle w:val="ListParagraph"/>
        <w:numPr>
          <w:ilvl w:val="0"/>
          <w:numId w:val="3"/>
        </w:numPr>
        <w:spacing w:after="0" w:line="240" w:lineRule="auto"/>
        <w:textAlignment w:val="top"/>
        <w:rPr>
          <w:rFonts w:asciiTheme="minorHAnsi" w:hAnsiTheme="minorHAnsi" w:cstheme="minorHAnsi"/>
          <w:color w:val="333333"/>
          <w:sz w:val="22"/>
          <w:shd w:val="clear" w:color="auto" w:fill="FFFFFF"/>
        </w:rPr>
      </w:pPr>
      <w:r w:rsidRPr="00A97C61">
        <w:rPr>
          <w:rFonts w:asciiTheme="minorHAnsi" w:hAnsiTheme="minorHAnsi" w:cstheme="minorHAnsi"/>
          <w:color w:val="333333"/>
          <w:sz w:val="22"/>
          <w:shd w:val="clear" w:color="auto" w:fill="FFFFFF"/>
        </w:rPr>
        <w:t>Compassion</w:t>
      </w:r>
    </w:p>
    <w:p w:rsidR="00A97C61" w:rsidP="00A97C61" w:rsidRDefault="00A97C61" w14:paraId="3BC34D09" w14:textId="77777777">
      <w:pPr>
        <w:pStyle w:val="ListParagraph"/>
        <w:numPr>
          <w:ilvl w:val="0"/>
          <w:numId w:val="3"/>
        </w:numPr>
        <w:spacing w:after="0" w:line="240" w:lineRule="auto"/>
        <w:textAlignment w:val="top"/>
        <w:rPr>
          <w:rFonts w:asciiTheme="minorHAnsi" w:hAnsiTheme="minorHAnsi" w:cstheme="minorHAnsi"/>
          <w:color w:val="333333"/>
          <w:sz w:val="22"/>
          <w:shd w:val="clear" w:color="auto" w:fill="FFFFFF"/>
        </w:rPr>
      </w:pPr>
      <w:r w:rsidRPr="00A97C61">
        <w:rPr>
          <w:rFonts w:asciiTheme="minorHAnsi" w:hAnsiTheme="minorHAnsi" w:cstheme="minorHAnsi"/>
          <w:color w:val="333333"/>
          <w:sz w:val="22"/>
          <w:shd w:val="clear" w:color="auto" w:fill="FFFFFF"/>
        </w:rPr>
        <w:t xml:space="preserve">Resilience </w:t>
      </w:r>
    </w:p>
    <w:p w:rsidRPr="00A97C61" w:rsidR="00A97C61" w:rsidP="00A97C61" w:rsidRDefault="00A97C61" w14:paraId="4E6F394C" w14:textId="77777777">
      <w:pPr>
        <w:pStyle w:val="ListParagraph"/>
        <w:numPr>
          <w:ilvl w:val="0"/>
          <w:numId w:val="3"/>
        </w:numPr>
        <w:spacing w:after="0" w:line="240" w:lineRule="auto"/>
        <w:textAlignment w:val="top"/>
        <w:rPr>
          <w:rFonts w:asciiTheme="minorHAnsi" w:hAnsiTheme="minorHAnsi" w:cstheme="minorHAnsi"/>
          <w:color w:val="333333"/>
          <w:sz w:val="22"/>
          <w:shd w:val="clear" w:color="auto" w:fill="FFFFFF"/>
        </w:rPr>
      </w:pPr>
      <w:r w:rsidRPr="00A97C61">
        <w:rPr>
          <w:rFonts w:asciiTheme="minorHAnsi" w:hAnsiTheme="minorHAnsi" w:cstheme="minorHAnsi"/>
          <w:color w:val="333333"/>
          <w:sz w:val="22"/>
          <w:shd w:val="clear" w:color="auto" w:fill="FFFFFF"/>
        </w:rPr>
        <w:t>A love of learning</w:t>
      </w:r>
    </w:p>
    <w:p w:rsidR="00A97C61" w:rsidP="007E4AE7" w:rsidRDefault="00A97C61" w14:paraId="1BF5E916" w14:textId="77777777">
      <w:pPr>
        <w:spacing w:after="0" w:line="240" w:lineRule="auto"/>
        <w:textAlignment w:val="top"/>
        <w:rPr>
          <w:sz w:val="22"/>
        </w:rPr>
      </w:pPr>
    </w:p>
    <w:p w:rsidR="00D25429" w:rsidP="00A432E1" w:rsidRDefault="00EA5034" w14:paraId="43FBA79D" w14:textId="77777777">
      <w:pPr>
        <w:pStyle w:val="NoSpacing"/>
        <w:jc w:val="left"/>
        <w:rPr>
          <w:sz w:val="22"/>
        </w:rPr>
      </w:pPr>
      <w:r>
        <w:rPr>
          <w:sz w:val="22"/>
        </w:rPr>
        <w:t xml:space="preserve">This overview </w:t>
      </w:r>
      <w:r w:rsidR="00862855">
        <w:rPr>
          <w:sz w:val="22"/>
        </w:rPr>
        <w:t xml:space="preserve">outlines </w:t>
      </w:r>
      <w:r w:rsidRPr="00A432E1" w:rsidR="008814AE">
        <w:rPr>
          <w:sz w:val="22"/>
        </w:rPr>
        <w:t>the objectiv</w:t>
      </w:r>
      <w:r w:rsidR="0048792E">
        <w:rPr>
          <w:sz w:val="22"/>
        </w:rPr>
        <w:t xml:space="preserve">es covered in each </w:t>
      </w:r>
      <w:r w:rsidR="00862855">
        <w:rPr>
          <w:sz w:val="22"/>
        </w:rPr>
        <w:t xml:space="preserve">of the </w:t>
      </w:r>
      <w:r w:rsidRPr="003949F3" w:rsidR="00862855">
        <w:rPr>
          <w:b/>
          <w:sz w:val="22"/>
        </w:rPr>
        <w:t>Relationships</w:t>
      </w:r>
      <w:r w:rsidR="00862855">
        <w:rPr>
          <w:sz w:val="22"/>
        </w:rPr>
        <w:t xml:space="preserve"> </w:t>
      </w:r>
      <w:r w:rsidR="0048792E">
        <w:rPr>
          <w:sz w:val="22"/>
        </w:rPr>
        <w:t>unit</w:t>
      </w:r>
      <w:r w:rsidR="00862855">
        <w:rPr>
          <w:sz w:val="22"/>
        </w:rPr>
        <w:t>s</w:t>
      </w:r>
      <w:r w:rsidR="0048792E">
        <w:rPr>
          <w:sz w:val="22"/>
        </w:rPr>
        <w:t xml:space="preserve"> across y</w:t>
      </w:r>
      <w:r w:rsidRPr="00A432E1" w:rsidR="008814AE">
        <w:rPr>
          <w:sz w:val="22"/>
        </w:rPr>
        <w:t xml:space="preserve">ear groups I to 6. It also shows the </w:t>
      </w:r>
      <w:r w:rsidR="0048792E">
        <w:rPr>
          <w:sz w:val="22"/>
        </w:rPr>
        <w:t>‘</w:t>
      </w:r>
      <w:r w:rsidRPr="00A432E1" w:rsidR="008814AE">
        <w:rPr>
          <w:sz w:val="22"/>
        </w:rPr>
        <w:t>Big Questions</w:t>
      </w:r>
      <w:r w:rsidR="0048792E">
        <w:rPr>
          <w:sz w:val="22"/>
        </w:rPr>
        <w:t>’ asked in each lesson - giving</w:t>
      </w:r>
      <w:r w:rsidRPr="00A432E1" w:rsidR="008814AE">
        <w:rPr>
          <w:sz w:val="22"/>
        </w:rPr>
        <w:t xml:space="preserve"> a clear idea of the content of</w:t>
      </w:r>
      <w:r w:rsidR="0048792E">
        <w:rPr>
          <w:sz w:val="22"/>
        </w:rPr>
        <w:t xml:space="preserve"> </w:t>
      </w:r>
      <w:r w:rsidR="00862855">
        <w:rPr>
          <w:sz w:val="22"/>
        </w:rPr>
        <w:t>the</w:t>
      </w:r>
      <w:r w:rsidR="0048792E">
        <w:rPr>
          <w:sz w:val="22"/>
        </w:rPr>
        <w:t xml:space="preserve"> lesson</w:t>
      </w:r>
      <w:r w:rsidR="00862855">
        <w:rPr>
          <w:sz w:val="22"/>
        </w:rPr>
        <w:t>s</w:t>
      </w:r>
      <w:r w:rsidR="0048792E">
        <w:rPr>
          <w:sz w:val="22"/>
        </w:rPr>
        <w:t>. The lessons which have been highlighted</w:t>
      </w:r>
      <w:r w:rsidRPr="00A432E1" w:rsidR="008814AE">
        <w:rPr>
          <w:sz w:val="22"/>
        </w:rPr>
        <w:t xml:space="preserve"> are the lessons which cover strands of Sex Education</w:t>
      </w:r>
      <w:r w:rsidR="0048792E">
        <w:rPr>
          <w:sz w:val="22"/>
        </w:rPr>
        <w:t xml:space="preserve">.  </w:t>
      </w:r>
      <w:r w:rsidRPr="00A432E1" w:rsidR="008814AE">
        <w:rPr>
          <w:sz w:val="22"/>
        </w:rPr>
        <w:t xml:space="preserve"> </w:t>
      </w:r>
      <w:r w:rsidR="0048792E">
        <w:rPr>
          <w:sz w:val="22"/>
        </w:rPr>
        <w:t>These lessons are</w:t>
      </w:r>
      <w:r w:rsidRPr="00A432E1" w:rsidR="008814AE">
        <w:rPr>
          <w:sz w:val="22"/>
        </w:rPr>
        <w:t xml:space="preserve"> not statutory </w:t>
      </w:r>
      <w:r w:rsidR="00633005">
        <w:rPr>
          <w:sz w:val="22"/>
        </w:rPr>
        <w:t>under the new S</w:t>
      </w:r>
      <w:r w:rsidRPr="00A432E1" w:rsidR="008814AE">
        <w:rPr>
          <w:sz w:val="22"/>
        </w:rPr>
        <w:t>tatutory Relationships Education</w:t>
      </w:r>
      <w:r w:rsidR="003949F3">
        <w:rPr>
          <w:sz w:val="22"/>
        </w:rPr>
        <w:t xml:space="preserve"> curriculum</w:t>
      </w:r>
      <w:r w:rsidRPr="00A432E1" w:rsidR="008814AE">
        <w:rPr>
          <w:sz w:val="22"/>
        </w:rPr>
        <w:t>. Parents and carers may wish to withdraw their child from these lessons and have the right to make such a request.</w:t>
      </w:r>
      <w:r w:rsidR="00D25429">
        <w:rPr>
          <w:sz w:val="22"/>
        </w:rPr>
        <w:t xml:space="preserve">  However, i</w:t>
      </w:r>
      <w:r w:rsidR="00862855">
        <w:rPr>
          <w:sz w:val="22"/>
        </w:rPr>
        <w:t xml:space="preserve">t should be pointed out that the statutory </w:t>
      </w:r>
      <w:r w:rsidRPr="00FA7A08" w:rsidR="00862855">
        <w:rPr>
          <w:i/>
          <w:sz w:val="22"/>
        </w:rPr>
        <w:t>Science</w:t>
      </w:r>
      <w:r w:rsidR="00862855">
        <w:rPr>
          <w:sz w:val="22"/>
        </w:rPr>
        <w:t xml:space="preserve"> curriculum </w:t>
      </w:r>
      <w:r w:rsidR="003949F3">
        <w:rPr>
          <w:sz w:val="22"/>
        </w:rPr>
        <w:t xml:space="preserve">actually </w:t>
      </w:r>
      <w:r w:rsidR="00862855">
        <w:rPr>
          <w:sz w:val="22"/>
        </w:rPr>
        <w:t xml:space="preserve">covers </w:t>
      </w:r>
      <w:r w:rsidR="00D25429">
        <w:rPr>
          <w:sz w:val="22"/>
        </w:rPr>
        <w:t xml:space="preserve">the majority </w:t>
      </w:r>
      <w:r w:rsidR="00862855">
        <w:rPr>
          <w:sz w:val="22"/>
        </w:rPr>
        <w:t xml:space="preserve">of the highlighted areas and parents and carers </w:t>
      </w:r>
      <w:r w:rsidR="00D25429">
        <w:rPr>
          <w:sz w:val="22"/>
        </w:rPr>
        <w:t>cannot</w:t>
      </w:r>
      <w:r w:rsidR="00862855">
        <w:rPr>
          <w:sz w:val="22"/>
        </w:rPr>
        <w:t xml:space="preserve"> withdraw their children from these lessons.  </w:t>
      </w:r>
      <w:r w:rsidR="00D25429">
        <w:rPr>
          <w:sz w:val="22"/>
        </w:rPr>
        <w:t xml:space="preserve">The basic difference is that in PSHE </w:t>
      </w:r>
      <w:r w:rsidR="007E4AE7">
        <w:rPr>
          <w:sz w:val="22"/>
        </w:rPr>
        <w:t xml:space="preserve">ed. the </w:t>
      </w:r>
      <w:r w:rsidR="00D25429">
        <w:rPr>
          <w:sz w:val="22"/>
        </w:rPr>
        <w:t xml:space="preserve">lessons </w:t>
      </w:r>
      <w:r w:rsidR="007E4AE7">
        <w:rPr>
          <w:sz w:val="22"/>
        </w:rPr>
        <w:t xml:space="preserve">about </w:t>
      </w:r>
      <w:r w:rsidR="00D25429">
        <w:rPr>
          <w:sz w:val="22"/>
        </w:rPr>
        <w:t>conception and birth are taught alongside</w:t>
      </w:r>
      <w:r w:rsidR="00A97C61">
        <w:rPr>
          <w:sz w:val="22"/>
        </w:rPr>
        <w:t>,</w:t>
      </w:r>
      <w:r w:rsidR="00D25429">
        <w:rPr>
          <w:sz w:val="22"/>
        </w:rPr>
        <w:t xml:space="preserve"> </w:t>
      </w:r>
      <w:r w:rsidR="007E4AE7">
        <w:rPr>
          <w:sz w:val="22"/>
        </w:rPr>
        <w:t>and within</w:t>
      </w:r>
      <w:r w:rsidR="00A97C61">
        <w:rPr>
          <w:sz w:val="22"/>
        </w:rPr>
        <w:t>,</w:t>
      </w:r>
      <w:r w:rsidR="007E4AE7">
        <w:rPr>
          <w:sz w:val="22"/>
        </w:rPr>
        <w:t xml:space="preserve"> lessons about </w:t>
      </w:r>
      <w:r w:rsidR="00D25429">
        <w:rPr>
          <w:sz w:val="22"/>
        </w:rPr>
        <w:t xml:space="preserve">respectful relationships and </w:t>
      </w:r>
      <w:r w:rsidR="00A97C61">
        <w:rPr>
          <w:sz w:val="22"/>
        </w:rPr>
        <w:t>self-</w:t>
      </w:r>
      <w:r w:rsidR="007E4AE7">
        <w:rPr>
          <w:sz w:val="22"/>
        </w:rPr>
        <w:t xml:space="preserve">respect. </w:t>
      </w:r>
      <w:r w:rsidR="00D25429">
        <w:rPr>
          <w:sz w:val="22"/>
        </w:rPr>
        <w:t xml:space="preserve">The science lessons which are taught cover the mechanics of conception and </w:t>
      </w:r>
      <w:r w:rsidR="00A97C61">
        <w:rPr>
          <w:sz w:val="22"/>
        </w:rPr>
        <w:t xml:space="preserve">of </w:t>
      </w:r>
      <w:r w:rsidR="00D25429">
        <w:rPr>
          <w:sz w:val="22"/>
        </w:rPr>
        <w:t xml:space="preserve">birth.  </w:t>
      </w:r>
    </w:p>
    <w:p w:rsidR="00D25429" w:rsidP="00A432E1" w:rsidRDefault="00D25429" w14:paraId="285A1BD6" w14:textId="77777777">
      <w:pPr>
        <w:pStyle w:val="NoSpacing"/>
        <w:jc w:val="left"/>
        <w:rPr>
          <w:sz w:val="22"/>
        </w:rPr>
      </w:pPr>
    </w:p>
    <w:p w:rsidR="008E134C" w:rsidP="00A432E1" w:rsidRDefault="003949F3" w14:paraId="23EAA681" w14:textId="77777777">
      <w:pPr>
        <w:pStyle w:val="NoSpacing"/>
        <w:jc w:val="left"/>
        <w:rPr>
          <w:sz w:val="22"/>
        </w:rPr>
      </w:pPr>
      <w:r>
        <w:rPr>
          <w:sz w:val="22"/>
        </w:rPr>
        <w:t xml:space="preserve">All </w:t>
      </w:r>
      <w:r w:rsidR="00D25429">
        <w:rPr>
          <w:sz w:val="22"/>
        </w:rPr>
        <w:t xml:space="preserve">of </w:t>
      </w:r>
      <w:r>
        <w:rPr>
          <w:sz w:val="22"/>
        </w:rPr>
        <w:t>the highlighted units of work are taught in the second part of the summer term,</w:t>
      </w:r>
      <w:r w:rsidR="00292C2A">
        <w:rPr>
          <w:sz w:val="22"/>
        </w:rPr>
        <w:t xml:space="preserve"> ensuring that the children in each school year are at their most mature level of understanding</w:t>
      </w:r>
      <w:r>
        <w:rPr>
          <w:sz w:val="22"/>
        </w:rPr>
        <w:t xml:space="preserve">. </w:t>
      </w:r>
      <w:r w:rsidR="001259DE">
        <w:rPr>
          <w:sz w:val="22"/>
        </w:rPr>
        <w:t xml:space="preserve">This document is an appendix to the full PSHE ed. policy document which is available in school and on our website.  </w:t>
      </w:r>
      <w:hyperlink w:history="1" r:id="rId13">
        <w:r w:rsidRPr="00E95DD1" w:rsidR="001259DE">
          <w:rPr>
            <w:rStyle w:val="Hyperlink"/>
            <w:sz w:val="22"/>
          </w:rPr>
          <w:t>www.melthammoor.org</w:t>
        </w:r>
      </w:hyperlink>
    </w:p>
    <w:p w:rsidR="001259DE" w:rsidP="00A432E1" w:rsidRDefault="001259DE" w14:paraId="7C025A75" w14:textId="77777777">
      <w:pPr>
        <w:pStyle w:val="NoSpacing"/>
        <w:jc w:val="left"/>
        <w:rPr>
          <w:sz w:val="22"/>
        </w:rPr>
      </w:pPr>
    </w:p>
    <w:p w:rsidR="001259DE" w:rsidP="00A432E1" w:rsidRDefault="001259DE" w14:paraId="0155322B" w14:textId="77777777">
      <w:pPr>
        <w:pStyle w:val="NoSpacing"/>
        <w:jc w:val="left"/>
        <w:rPr>
          <w:sz w:val="22"/>
        </w:rPr>
      </w:pPr>
      <w:r>
        <w:rPr>
          <w:sz w:val="22"/>
        </w:rPr>
        <w:t>Further documents which relate to this policy are:</w:t>
      </w:r>
    </w:p>
    <w:p w:rsidR="00EE3785" w:rsidP="00A432E1" w:rsidRDefault="00EE3785" w14:paraId="3C72523F" w14:textId="77777777">
      <w:pPr>
        <w:pStyle w:val="NoSpacing"/>
        <w:jc w:val="left"/>
        <w:rPr>
          <w:sz w:val="22"/>
        </w:rPr>
      </w:pPr>
    </w:p>
    <w:p w:rsidR="001259DE" w:rsidP="00A432E1" w:rsidRDefault="001259DE" w14:paraId="08C9FE54" w14:textId="77777777">
      <w:pPr>
        <w:pStyle w:val="NoSpacing"/>
        <w:jc w:val="left"/>
        <w:rPr>
          <w:sz w:val="22"/>
        </w:rPr>
      </w:pPr>
      <w:r>
        <w:rPr>
          <w:sz w:val="22"/>
        </w:rPr>
        <w:t>Progression of key language in PSHE</w:t>
      </w:r>
    </w:p>
    <w:p w:rsidR="001259DE" w:rsidP="00A432E1" w:rsidRDefault="001259DE" w14:paraId="482E8760" w14:textId="77777777">
      <w:pPr>
        <w:pStyle w:val="NoSpacing"/>
        <w:jc w:val="left"/>
        <w:rPr>
          <w:sz w:val="22"/>
        </w:rPr>
      </w:pPr>
      <w:r>
        <w:rPr>
          <w:sz w:val="22"/>
        </w:rPr>
        <w:t>Anti-Bullying Policy</w:t>
      </w:r>
    </w:p>
    <w:p w:rsidR="001259DE" w:rsidP="00A432E1" w:rsidRDefault="001259DE" w14:paraId="3C0C43D1" w14:textId="77777777">
      <w:pPr>
        <w:pStyle w:val="NoSpacing"/>
        <w:jc w:val="left"/>
        <w:rPr>
          <w:sz w:val="22"/>
        </w:rPr>
      </w:pPr>
      <w:r>
        <w:rPr>
          <w:sz w:val="22"/>
        </w:rPr>
        <w:t>Equal opportunities Policy</w:t>
      </w:r>
    </w:p>
    <w:p w:rsidR="001259DE" w:rsidP="00A432E1" w:rsidRDefault="00EE3785" w14:paraId="3D928FE1" w14:textId="77777777">
      <w:pPr>
        <w:pStyle w:val="NoSpacing"/>
        <w:jc w:val="left"/>
        <w:rPr>
          <w:sz w:val="22"/>
        </w:rPr>
      </w:pPr>
      <w:r>
        <w:rPr>
          <w:sz w:val="22"/>
        </w:rPr>
        <w:t>Safe Guarding Policy</w:t>
      </w:r>
    </w:p>
    <w:p w:rsidR="00EE3785" w:rsidP="00A432E1" w:rsidRDefault="00EE3785" w14:paraId="3AA6743E" w14:textId="77777777">
      <w:pPr>
        <w:pStyle w:val="NoSpacing"/>
        <w:jc w:val="left"/>
        <w:rPr>
          <w:sz w:val="22"/>
        </w:rPr>
      </w:pPr>
      <w:r>
        <w:rPr>
          <w:sz w:val="22"/>
        </w:rPr>
        <w:t>EYFS Policy Meltham Moor</w:t>
      </w:r>
    </w:p>
    <w:p w:rsidR="00EE3785" w:rsidP="00A432E1" w:rsidRDefault="00EE3785" w14:paraId="1EC64FA2" w14:textId="77777777">
      <w:pPr>
        <w:pStyle w:val="NoSpacing"/>
        <w:jc w:val="left"/>
        <w:rPr>
          <w:sz w:val="22"/>
        </w:rPr>
      </w:pPr>
      <w:r>
        <w:rPr>
          <w:sz w:val="22"/>
        </w:rPr>
        <w:t>EYFS Trust Policy</w:t>
      </w:r>
    </w:p>
    <w:p w:rsidR="00EE3785" w:rsidP="00A432E1" w:rsidRDefault="00EE3785" w14:paraId="38E9BCEA" w14:textId="77777777">
      <w:pPr>
        <w:pStyle w:val="NoSpacing"/>
        <w:jc w:val="left"/>
        <w:rPr>
          <w:sz w:val="22"/>
        </w:rPr>
      </w:pPr>
    </w:p>
    <w:p w:rsidR="001259DE" w:rsidP="00A432E1" w:rsidRDefault="001259DE" w14:paraId="7A012649" w14:textId="6EF1E0DE">
      <w:pPr>
        <w:pStyle w:val="NoSpacing"/>
        <w:jc w:val="left"/>
        <w:rPr>
          <w:sz w:val="22"/>
        </w:rPr>
      </w:pPr>
    </w:p>
    <w:p w:rsidR="00E21803" w:rsidP="00A432E1" w:rsidRDefault="00E21803" w14:paraId="504CA0A7" w14:textId="77777777">
      <w:pPr>
        <w:pStyle w:val="NoSpacing"/>
        <w:jc w:val="left"/>
        <w:rPr>
          <w:sz w:val="22"/>
        </w:rPr>
      </w:pPr>
      <w:bookmarkStart w:name="_GoBack" w:id="0"/>
      <w:bookmarkEnd w:id="0"/>
    </w:p>
    <w:p w:rsidRPr="00A432E1" w:rsidR="008814AE" w:rsidP="008E134C" w:rsidRDefault="008814AE" w14:paraId="1926B116" w14:textId="77777777">
      <w:pPr>
        <w:pStyle w:val="NoSpacing"/>
        <w:ind w:firstLine="0"/>
        <w:jc w:val="left"/>
        <w:rPr>
          <w:sz w:val="22"/>
        </w:rPr>
      </w:pPr>
    </w:p>
    <w:tbl>
      <w:tblPr>
        <w:tblStyle w:val="TableGrid0"/>
        <w:tblW w:w="0" w:type="auto"/>
        <w:tblLook w:val="04A0" w:firstRow="1" w:lastRow="0" w:firstColumn="1" w:lastColumn="0" w:noHBand="0" w:noVBand="1"/>
      </w:tblPr>
      <w:tblGrid>
        <w:gridCol w:w="2176"/>
        <w:gridCol w:w="5049"/>
        <w:gridCol w:w="2746"/>
      </w:tblGrid>
      <w:tr w:rsidRPr="00A432E1" w:rsidR="0048792E" w:rsidTr="0048792E" w14:paraId="330978E6" w14:textId="77777777">
        <w:tc>
          <w:tcPr>
            <w:tcW w:w="9971" w:type="dxa"/>
            <w:gridSpan w:val="3"/>
            <w:shd w:val="clear" w:color="auto" w:fill="FF0000"/>
          </w:tcPr>
          <w:p w:rsidRPr="0048792E" w:rsidR="0048792E" w:rsidP="0048792E" w:rsidRDefault="0048792E" w14:paraId="7C64687D" w14:textId="77777777">
            <w:pPr>
              <w:pStyle w:val="NoSpacing"/>
              <w:jc w:val="center"/>
              <w:rPr>
                <w:color w:val="auto"/>
                <w:sz w:val="22"/>
              </w:rPr>
            </w:pPr>
            <w:r w:rsidRPr="0048792E">
              <w:rPr>
                <w:color w:val="auto"/>
                <w:sz w:val="22"/>
              </w:rPr>
              <w:t>Year 1</w:t>
            </w:r>
          </w:p>
        </w:tc>
      </w:tr>
      <w:tr w:rsidRPr="00A432E1" w:rsidR="008814AE" w:rsidTr="00807CFB" w14:paraId="7A68B9BA" w14:textId="77777777">
        <w:tc>
          <w:tcPr>
            <w:tcW w:w="2176" w:type="dxa"/>
            <w:shd w:val="clear" w:color="auto" w:fill="BFBFBF" w:themeFill="background1" w:themeFillShade="BF"/>
          </w:tcPr>
          <w:p w:rsidRPr="00A432E1" w:rsidR="008814AE" w:rsidP="00A432E1" w:rsidRDefault="00A432E1" w14:paraId="0D6FE234" w14:textId="77777777">
            <w:pPr>
              <w:pStyle w:val="NoSpacing"/>
              <w:jc w:val="left"/>
              <w:rPr>
                <w:sz w:val="22"/>
              </w:rPr>
            </w:pPr>
            <w:r w:rsidRPr="00A432E1">
              <w:rPr>
                <w:sz w:val="22"/>
              </w:rPr>
              <w:t>Unit and lesson title</w:t>
            </w:r>
          </w:p>
        </w:tc>
        <w:tc>
          <w:tcPr>
            <w:tcW w:w="5049" w:type="dxa"/>
            <w:shd w:val="clear" w:color="auto" w:fill="BFBFBF" w:themeFill="background1" w:themeFillShade="BF"/>
          </w:tcPr>
          <w:p w:rsidR="008814AE" w:rsidP="00A432E1" w:rsidRDefault="00A432E1" w14:paraId="1845A5C8" w14:textId="77777777">
            <w:pPr>
              <w:pStyle w:val="NoSpacing"/>
              <w:jc w:val="left"/>
              <w:rPr>
                <w:sz w:val="22"/>
              </w:rPr>
            </w:pPr>
            <w:r w:rsidRPr="00A432E1">
              <w:rPr>
                <w:sz w:val="22"/>
              </w:rPr>
              <w:t>Objectives Covered</w:t>
            </w:r>
          </w:p>
          <w:p w:rsidRPr="00A432E1" w:rsidR="0048792E" w:rsidP="00A432E1" w:rsidRDefault="0048792E" w14:paraId="42F5A8AC" w14:textId="77777777">
            <w:pPr>
              <w:pStyle w:val="NoSpacing"/>
              <w:jc w:val="left"/>
              <w:rPr>
                <w:sz w:val="22"/>
              </w:rPr>
            </w:pPr>
          </w:p>
        </w:tc>
        <w:tc>
          <w:tcPr>
            <w:tcW w:w="2746" w:type="dxa"/>
            <w:shd w:val="clear" w:color="auto" w:fill="BFBFBF" w:themeFill="background1" w:themeFillShade="BF"/>
          </w:tcPr>
          <w:p w:rsidRPr="00A432E1" w:rsidR="008814AE" w:rsidP="00A432E1" w:rsidRDefault="00A432E1" w14:paraId="65549F1B" w14:textId="77777777">
            <w:pPr>
              <w:pStyle w:val="NoSpacing"/>
              <w:jc w:val="left"/>
              <w:rPr>
                <w:sz w:val="22"/>
              </w:rPr>
            </w:pPr>
            <w:r w:rsidRPr="00A432E1">
              <w:rPr>
                <w:sz w:val="22"/>
              </w:rPr>
              <w:t>Big Questions asked</w:t>
            </w:r>
          </w:p>
        </w:tc>
      </w:tr>
      <w:tr w:rsidRPr="00A432E1" w:rsidR="00A432E1" w:rsidTr="00807CFB" w14:paraId="46D49A3A" w14:textId="77777777">
        <w:tc>
          <w:tcPr>
            <w:tcW w:w="2176" w:type="dxa"/>
          </w:tcPr>
          <w:p w:rsidRPr="00A432E1" w:rsidR="00A432E1" w:rsidP="00A432E1" w:rsidRDefault="00A432E1" w14:paraId="1EAA1C7E" w14:textId="77777777">
            <w:pPr>
              <w:pStyle w:val="NoSpacing"/>
              <w:jc w:val="left"/>
              <w:rPr>
                <w:sz w:val="22"/>
              </w:rPr>
            </w:pPr>
            <w:r w:rsidRPr="00A432E1">
              <w:rPr>
                <w:sz w:val="22"/>
              </w:rPr>
              <w:t>TEAM -</w:t>
            </w:r>
          </w:p>
          <w:p w:rsidRPr="00A432E1" w:rsidR="00A432E1" w:rsidP="00A432E1" w:rsidRDefault="00A432E1" w14:paraId="7F13D46D" w14:textId="77777777">
            <w:pPr>
              <w:pStyle w:val="NoSpacing"/>
              <w:jc w:val="left"/>
              <w:rPr>
                <w:sz w:val="22"/>
              </w:rPr>
            </w:pPr>
            <w:r w:rsidRPr="00A432E1">
              <w:rPr>
                <w:sz w:val="22"/>
              </w:rPr>
              <w:t>Together</w:t>
            </w:r>
          </w:p>
          <w:p w:rsidRPr="00A432E1" w:rsidR="00A432E1" w:rsidP="00A432E1" w:rsidRDefault="00A432E1" w14:paraId="36C964D1" w14:textId="77777777">
            <w:pPr>
              <w:pStyle w:val="NoSpacing"/>
              <w:jc w:val="left"/>
              <w:rPr>
                <w:sz w:val="22"/>
              </w:rPr>
            </w:pPr>
            <w:r w:rsidRPr="00A432E1">
              <w:rPr>
                <w:sz w:val="22"/>
              </w:rPr>
              <w:t>Everyone</w:t>
            </w:r>
          </w:p>
          <w:p w:rsidR="00633005" w:rsidP="00A432E1" w:rsidRDefault="00A432E1" w14:paraId="672D6C48" w14:textId="77777777">
            <w:pPr>
              <w:pStyle w:val="NoSpacing"/>
              <w:jc w:val="left"/>
              <w:rPr>
                <w:sz w:val="22"/>
              </w:rPr>
            </w:pPr>
            <w:r w:rsidRPr="00A432E1">
              <w:rPr>
                <w:sz w:val="22"/>
              </w:rPr>
              <w:t xml:space="preserve">Achieves </w:t>
            </w:r>
          </w:p>
          <w:p w:rsidRPr="00A432E1" w:rsidR="00A432E1" w:rsidP="00A432E1" w:rsidRDefault="00A432E1" w14:paraId="549FF580" w14:textId="77777777">
            <w:pPr>
              <w:pStyle w:val="NoSpacing"/>
              <w:jc w:val="left"/>
              <w:rPr>
                <w:sz w:val="22"/>
              </w:rPr>
            </w:pPr>
            <w:r w:rsidRPr="00A432E1">
              <w:rPr>
                <w:sz w:val="22"/>
              </w:rPr>
              <w:t>More</w:t>
            </w:r>
          </w:p>
        </w:tc>
        <w:tc>
          <w:tcPr>
            <w:tcW w:w="5049" w:type="dxa"/>
          </w:tcPr>
          <w:p w:rsidRPr="00A432E1" w:rsidR="00A432E1" w:rsidP="00A432E1" w:rsidRDefault="00A432E1" w14:paraId="179A0632" w14:textId="77777777">
            <w:pPr>
              <w:pStyle w:val="NoSpacing"/>
              <w:jc w:val="left"/>
              <w:rPr>
                <w:sz w:val="22"/>
              </w:rPr>
            </w:pPr>
            <w:r w:rsidRPr="00A432E1">
              <w:rPr>
                <w:sz w:val="22"/>
              </w:rPr>
              <w:t>To know that they belong to different groups and communities such as family and school. To identify their special pe</w:t>
            </w:r>
            <w:r w:rsidR="001B4C0F">
              <w:rPr>
                <w:sz w:val="22"/>
              </w:rPr>
              <w:t xml:space="preserve">ople (family, friends, carers) </w:t>
            </w:r>
            <w:r w:rsidRPr="00A432E1">
              <w:rPr>
                <w:sz w:val="22"/>
              </w:rPr>
              <w:t>what makes them special and how special people should care for one another.</w:t>
            </w:r>
          </w:p>
        </w:tc>
        <w:tc>
          <w:tcPr>
            <w:tcW w:w="2746" w:type="dxa"/>
          </w:tcPr>
          <w:p w:rsidR="00A432E1" w:rsidP="00A432E1" w:rsidRDefault="00A432E1" w14:paraId="0AEC65B6" w14:textId="77777777">
            <w:pPr>
              <w:pStyle w:val="NoSpacing"/>
              <w:jc w:val="left"/>
              <w:rPr>
                <w:sz w:val="22"/>
              </w:rPr>
            </w:pPr>
            <w:r w:rsidRPr="00A432E1">
              <w:rPr>
                <w:sz w:val="22"/>
              </w:rPr>
              <w:t>What does it mean to be part of a team?</w:t>
            </w:r>
          </w:p>
          <w:p w:rsidRPr="00A432E1" w:rsidR="0048792E" w:rsidP="00A432E1" w:rsidRDefault="0048792E" w14:paraId="2A06BDC7" w14:textId="77777777">
            <w:pPr>
              <w:pStyle w:val="NoSpacing"/>
              <w:jc w:val="left"/>
              <w:rPr>
                <w:sz w:val="22"/>
              </w:rPr>
            </w:pPr>
          </w:p>
          <w:p w:rsidRPr="00A432E1" w:rsidR="00A432E1" w:rsidP="00A432E1" w:rsidRDefault="00A432E1" w14:paraId="5FAB39C8" w14:textId="77777777">
            <w:pPr>
              <w:pStyle w:val="NoSpacing"/>
              <w:jc w:val="left"/>
              <w:rPr>
                <w:sz w:val="22"/>
              </w:rPr>
            </w:pPr>
            <w:r w:rsidRPr="00A432E1">
              <w:rPr>
                <w:sz w:val="22"/>
              </w:rPr>
              <w:t>What teams are we a part of?</w:t>
            </w:r>
          </w:p>
        </w:tc>
      </w:tr>
      <w:tr w:rsidRPr="00A432E1" w:rsidR="00A432E1" w:rsidTr="00807CFB" w14:paraId="22FE5A9A" w14:textId="77777777">
        <w:tc>
          <w:tcPr>
            <w:tcW w:w="2176" w:type="dxa"/>
          </w:tcPr>
          <w:p w:rsidRPr="00A432E1" w:rsidR="00A432E1" w:rsidP="00A432E1" w:rsidRDefault="00A432E1" w14:paraId="652D847A" w14:textId="77777777">
            <w:pPr>
              <w:pStyle w:val="NoSpacing"/>
              <w:jc w:val="left"/>
              <w:rPr>
                <w:sz w:val="22"/>
              </w:rPr>
            </w:pPr>
            <w:r w:rsidRPr="00A432E1">
              <w:rPr>
                <w:sz w:val="22"/>
              </w:rPr>
              <w:t>TEAM</w:t>
            </w:r>
          </w:p>
          <w:p w:rsidRPr="00A432E1" w:rsidR="00A432E1" w:rsidP="00A432E1" w:rsidRDefault="00A432E1" w14:paraId="1E401B42" w14:textId="77777777">
            <w:pPr>
              <w:pStyle w:val="NoSpacing"/>
              <w:jc w:val="left"/>
              <w:rPr>
                <w:sz w:val="22"/>
              </w:rPr>
            </w:pPr>
            <w:r w:rsidRPr="00A432E1">
              <w:rPr>
                <w:sz w:val="22"/>
              </w:rPr>
              <w:t>Listening</w:t>
            </w:r>
          </w:p>
        </w:tc>
        <w:tc>
          <w:tcPr>
            <w:tcW w:w="5049" w:type="dxa"/>
          </w:tcPr>
          <w:p w:rsidRPr="00A432E1" w:rsidR="00A432E1" w:rsidP="00A432E1" w:rsidRDefault="00A432E1" w14:paraId="1C626BC6" w14:textId="77777777">
            <w:pPr>
              <w:pStyle w:val="NoSpacing"/>
              <w:jc w:val="left"/>
              <w:rPr>
                <w:sz w:val="22"/>
              </w:rPr>
            </w:pPr>
            <w:r w:rsidRPr="00A432E1">
              <w:rPr>
                <w:sz w:val="22"/>
              </w:rPr>
              <w:t>To listen to other people and play and work cooperatively (including strategies to resolve simple arguments through negotiation). To share their opinions on things that matter to them and explain their views through discussions with one other person and the whole class.</w:t>
            </w:r>
          </w:p>
        </w:tc>
        <w:tc>
          <w:tcPr>
            <w:tcW w:w="2746" w:type="dxa"/>
            <w:vAlign w:val="center"/>
          </w:tcPr>
          <w:p w:rsidR="0048792E" w:rsidP="0048792E" w:rsidRDefault="0048792E" w14:paraId="06CD58A2" w14:textId="77777777">
            <w:pPr>
              <w:pStyle w:val="NoSpacing"/>
              <w:ind w:firstLine="0"/>
              <w:jc w:val="left"/>
              <w:rPr>
                <w:sz w:val="22"/>
              </w:rPr>
            </w:pPr>
            <w:r w:rsidRPr="00A432E1">
              <w:rPr>
                <w:sz w:val="22"/>
              </w:rPr>
              <w:t>Why is it important to listen to other people?</w:t>
            </w:r>
          </w:p>
          <w:p w:rsidR="0048792E" w:rsidP="0048792E" w:rsidRDefault="0048792E" w14:paraId="0ECE0031" w14:textId="77777777">
            <w:pPr>
              <w:pStyle w:val="NoSpacing"/>
              <w:ind w:firstLine="0"/>
              <w:jc w:val="left"/>
              <w:rPr>
                <w:sz w:val="22"/>
              </w:rPr>
            </w:pPr>
          </w:p>
          <w:p w:rsidRPr="00A432E1" w:rsidR="00A432E1" w:rsidP="0048792E" w:rsidRDefault="00A432E1" w14:paraId="0FEA1A44" w14:textId="77777777">
            <w:pPr>
              <w:pStyle w:val="NoSpacing"/>
              <w:ind w:firstLine="0"/>
              <w:jc w:val="left"/>
              <w:rPr>
                <w:sz w:val="22"/>
              </w:rPr>
            </w:pPr>
            <w:r w:rsidRPr="00A432E1">
              <w:rPr>
                <w:sz w:val="22"/>
              </w:rPr>
              <w:t>How can we be good listeners?</w:t>
            </w:r>
          </w:p>
        </w:tc>
      </w:tr>
      <w:tr w:rsidRPr="00A432E1" w:rsidR="00A432E1" w:rsidTr="00807CFB" w14:paraId="1F9BD957" w14:textId="77777777">
        <w:tc>
          <w:tcPr>
            <w:tcW w:w="2176" w:type="dxa"/>
          </w:tcPr>
          <w:p w:rsidRPr="00A432E1" w:rsidR="00A432E1" w:rsidP="00A432E1" w:rsidRDefault="00A432E1" w14:paraId="12E68CC1" w14:textId="77777777">
            <w:pPr>
              <w:pStyle w:val="NoSpacing"/>
              <w:jc w:val="left"/>
              <w:rPr>
                <w:sz w:val="22"/>
              </w:rPr>
            </w:pPr>
            <w:r w:rsidRPr="00A432E1">
              <w:rPr>
                <w:sz w:val="22"/>
              </w:rPr>
              <w:t xml:space="preserve">TEAM </w:t>
            </w:r>
          </w:p>
          <w:p w:rsidRPr="00A432E1" w:rsidR="00A432E1" w:rsidP="00A432E1" w:rsidRDefault="00A432E1" w14:paraId="31B2948B" w14:textId="77777777">
            <w:pPr>
              <w:pStyle w:val="NoSpacing"/>
              <w:jc w:val="left"/>
              <w:rPr>
                <w:sz w:val="22"/>
              </w:rPr>
            </w:pPr>
            <w:r w:rsidRPr="00A432E1">
              <w:rPr>
                <w:sz w:val="22"/>
              </w:rPr>
              <w:t>Being Kind</w:t>
            </w:r>
          </w:p>
        </w:tc>
        <w:tc>
          <w:tcPr>
            <w:tcW w:w="5049" w:type="dxa"/>
          </w:tcPr>
          <w:p w:rsidR="009D1E44" w:rsidP="00A432E1" w:rsidRDefault="00A432E1" w14:paraId="2AF95677" w14:textId="77777777">
            <w:pPr>
              <w:pStyle w:val="NoSpacing"/>
              <w:jc w:val="left"/>
              <w:rPr>
                <w:sz w:val="22"/>
              </w:rPr>
            </w:pPr>
            <w:r w:rsidRPr="00A432E1">
              <w:rPr>
                <w:sz w:val="22"/>
              </w:rPr>
              <w:t xml:space="preserve">To recognise what is fair and unfair, kind and unkind, what is right and wrong. </w:t>
            </w:r>
          </w:p>
          <w:p w:rsidR="009D1E44" w:rsidP="00A432E1" w:rsidRDefault="009D1E44" w14:paraId="3A76CF06" w14:textId="77777777">
            <w:pPr>
              <w:pStyle w:val="NoSpacing"/>
              <w:jc w:val="left"/>
              <w:rPr>
                <w:sz w:val="22"/>
              </w:rPr>
            </w:pPr>
          </w:p>
          <w:p w:rsidRPr="00A432E1" w:rsidR="00A432E1" w:rsidP="00A432E1" w:rsidRDefault="00A432E1" w14:paraId="7AF0F111" w14:textId="77777777">
            <w:pPr>
              <w:pStyle w:val="NoSpacing"/>
              <w:jc w:val="left"/>
              <w:rPr>
                <w:sz w:val="22"/>
              </w:rPr>
            </w:pPr>
            <w:r w:rsidRPr="00A432E1">
              <w:rPr>
                <w:sz w:val="22"/>
              </w:rPr>
              <w:t>To offer constructive support and feedback to others.</w:t>
            </w:r>
          </w:p>
        </w:tc>
        <w:tc>
          <w:tcPr>
            <w:tcW w:w="2746" w:type="dxa"/>
          </w:tcPr>
          <w:p w:rsidR="00A432E1" w:rsidP="00A432E1" w:rsidRDefault="00A432E1" w14:paraId="085D1BDB" w14:textId="77777777">
            <w:pPr>
              <w:pStyle w:val="NoSpacing"/>
              <w:jc w:val="left"/>
              <w:rPr>
                <w:sz w:val="22"/>
              </w:rPr>
            </w:pPr>
            <w:r w:rsidRPr="00A432E1">
              <w:rPr>
                <w:sz w:val="22"/>
              </w:rPr>
              <w:t>Why is it important to be kind to our team members?</w:t>
            </w:r>
          </w:p>
          <w:p w:rsidRPr="00A432E1" w:rsidR="00A432E1" w:rsidP="00A432E1" w:rsidRDefault="00A432E1" w14:paraId="77024BA4" w14:textId="77777777">
            <w:pPr>
              <w:pStyle w:val="NoSpacing"/>
              <w:jc w:val="left"/>
              <w:rPr>
                <w:sz w:val="22"/>
              </w:rPr>
            </w:pPr>
          </w:p>
          <w:p w:rsidRPr="00A432E1" w:rsidR="00A432E1" w:rsidP="00A432E1" w:rsidRDefault="00A432E1" w14:paraId="2E1CBD6D" w14:textId="77777777">
            <w:pPr>
              <w:pStyle w:val="NoSpacing"/>
              <w:jc w:val="left"/>
              <w:rPr>
                <w:sz w:val="22"/>
              </w:rPr>
            </w:pPr>
            <w:r w:rsidRPr="00A432E1">
              <w:rPr>
                <w:sz w:val="22"/>
              </w:rPr>
              <w:t>How can we be kind and make people feel good about themselves?</w:t>
            </w:r>
          </w:p>
        </w:tc>
      </w:tr>
      <w:tr w:rsidRPr="00A432E1" w:rsidR="00A432E1" w:rsidTr="00807CFB" w14:paraId="21EB3808" w14:textId="77777777">
        <w:tc>
          <w:tcPr>
            <w:tcW w:w="2176" w:type="dxa"/>
          </w:tcPr>
          <w:p w:rsidRPr="00A432E1" w:rsidR="00A432E1" w:rsidP="00A432E1" w:rsidRDefault="00A432E1" w14:paraId="38ED90CF" w14:textId="77777777">
            <w:pPr>
              <w:pStyle w:val="NoSpacing"/>
              <w:jc w:val="left"/>
              <w:rPr>
                <w:sz w:val="22"/>
              </w:rPr>
            </w:pPr>
            <w:r w:rsidRPr="00A432E1">
              <w:rPr>
                <w:sz w:val="22"/>
              </w:rPr>
              <w:t>TEAM</w:t>
            </w:r>
          </w:p>
          <w:p w:rsidRPr="00A432E1" w:rsidR="00A432E1" w:rsidP="00A432E1" w:rsidRDefault="00A432E1" w14:paraId="0CD92381" w14:textId="77777777">
            <w:pPr>
              <w:pStyle w:val="NoSpacing"/>
              <w:jc w:val="left"/>
              <w:rPr>
                <w:sz w:val="22"/>
              </w:rPr>
            </w:pPr>
            <w:r w:rsidRPr="00A432E1">
              <w:rPr>
                <w:sz w:val="22"/>
              </w:rPr>
              <w:t>Bullying and Teasing</w:t>
            </w:r>
          </w:p>
        </w:tc>
        <w:tc>
          <w:tcPr>
            <w:tcW w:w="5049" w:type="dxa"/>
          </w:tcPr>
          <w:p w:rsidR="009D1E44" w:rsidP="00A432E1" w:rsidRDefault="00A432E1" w14:paraId="0133B83A" w14:textId="77777777">
            <w:pPr>
              <w:pStyle w:val="NoSpacing"/>
              <w:jc w:val="left"/>
              <w:rPr>
                <w:sz w:val="22"/>
              </w:rPr>
            </w:pPr>
            <w:r w:rsidRPr="00A432E1">
              <w:rPr>
                <w:sz w:val="22"/>
              </w:rPr>
              <w:t>To recognise when people are being unkind either to them or others, how to respond, who to tell and what</w:t>
            </w:r>
            <w:r w:rsidR="009D1E44">
              <w:rPr>
                <w:sz w:val="22"/>
              </w:rPr>
              <w:t xml:space="preserve"> to say</w:t>
            </w:r>
            <w:r w:rsidRPr="00A432E1">
              <w:rPr>
                <w:sz w:val="22"/>
              </w:rPr>
              <w:t xml:space="preserve">. </w:t>
            </w:r>
          </w:p>
          <w:p w:rsidR="009D1E44" w:rsidP="00A432E1" w:rsidRDefault="009D1E44" w14:paraId="382F2A90" w14:textId="77777777">
            <w:pPr>
              <w:pStyle w:val="NoSpacing"/>
              <w:jc w:val="left"/>
              <w:rPr>
                <w:sz w:val="22"/>
              </w:rPr>
            </w:pPr>
          </w:p>
          <w:p w:rsidR="009D1E44" w:rsidP="00A432E1" w:rsidRDefault="00A432E1" w14:paraId="0480B793" w14:textId="77777777">
            <w:pPr>
              <w:pStyle w:val="NoSpacing"/>
              <w:jc w:val="left"/>
              <w:rPr>
                <w:sz w:val="22"/>
              </w:rPr>
            </w:pPr>
            <w:r w:rsidRPr="00A432E1">
              <w:rPr>
                <w:sz w:val="22"/>
              </w:rPr>
              <w:t xml:space="preserve">To recognise different types of teasing and bullying, to understand that these are wrong and unacceptable. </w:t>
            </w:r>
          </w:p>
          <w:p w:rsidR="009D1E44" w:rsidP="00A432E1" w:rsidRDefault="009D1E44" w14:paraId="590F3880" w14:textId="77777777">
            <w:pPr>
              <w:pStyle w:val="NoSpacing"/>
              <w:jc w:val="left"/>
              <w:rPr>
                <w:sz w:val="22"/>
              </w:rPr>
            </w:pPr>
          </w:p>
          <w:p w:rsidRPr="00A432E1" w:rsidR="00A432E1" w:rsidP="00A432E1" w:rsidRDefault="00A432E1" w14:paraId="37F765E2" w14:textId="77777777">
            <w:pPr>
              <w:pStyle w:val="NoSpacing"/>
              <w:jc w:val="left"/>
              <w:rPr>
                <w:sz w:val="22"/>
              </w:rPr>
            </w:pPr>
            <w:r w:rsidRPr="00A432E1">
              <w:rPr>
                <w:sz w:val="22"/>
              </w:rPr>
              <w:t>To develop strategies to resist teasing or bullying, if they experience or witness it, who to go to and how to get help.</w:t>
            </w:r>
          </w:p>
        </w:tc>
        <w:tc>
          <w:tcPr>
            <w:tcW w:w="2746" w:type="dxa"/>
            <w:vAlign w:val="center"/>
          </w:tcPr>
          <w:p w:rsidR="00A432E1" w:rsidP="00A432E1" w:rsidRDefault="00A432E1" w14:paraId="290C71B5" w14:textId="77777777">
            <w:pPr>
              <w:pStyle w:val="NoSpacing"/>
              <w:ind w:firstLine="0"/>
              <w:jc w:val="left"/>
              <w:rPr>
                <w:sz w:val="22"/>
              </w:rPr>
            </w:pPr>
            <w:r w:rsidRPr="00A432E1">
              <w:rPr>
                <w:sz w:val="22"/>
              </w:rPr>
              <w:t>What kinds of unkind behaviour are there?</w:t>
            </w:r>
          </w:p>
          <w:p w:rsidRPr="00A432E1" w:rsidR="00A432E1" w:rsidP="00A432E1" w:rsidRDefault="00A432E1" w14:paraId="5D730817" w14:textId="77777777">
            <w:pPr>
              <w:pStyle w:val="NoSpacing"/>
              <w:jc w:val="left"/>
              <w:rPr>
                <w:sz w:val="22"/>
              </w:rPr>
            </w:pPr>
          </w:p>
          <w:p w:rsidRPr="00A432E1" w:rsidR="00A432E1" w:rsidP="00A432E1" w:rsidRDefault="00A432E1" w14:paraId="210A444E" w14:textId="77777777">
            <w:pPr>
              <w:pStyle w:val="NoSpacing"/>
              <w:jc w:val="left"/>
              <w:rPr>
                <w:sz w:val="22"/>
              </w:rPr>
            </w:pPr>
            <w:r w:rsidRPr="00A432E1">
              <w:rPr>
                <w:sz w:val="22"/>
              </w:rPr>
              <w:t>What can we do If we see teasing or bullying or if it happens to us?</w:t>
            </w:r>
          </w:p>
        </w:tc>
      </w:tr>
      <w:tr w:rsidRPr="00A432E1" w:rsidR="00A432E1" w:rsidTr="00807CFB" w14:paraId="412DE9BD" w14:textId="77777777">
        <w:tc>
          <w:tcPr>
            <w:tcW w:w="2176" w:type="dxa"/>
          </w:tcPr>
          <w:p w:rsidRPr="00A432E1" w:rsidR="00A432E1" w:rsidP="00A432E1" w:rsidRDefault="00A432E1" w14:paraId="57D160A0" w14:textId="77777777">
            <w:pPr>
              <w:pStyle w:val="NoSpacing"/>
              <w:jc w:val="left"/>
              <w:rPr>
                <w:sz w:val="22"/>
              </w:rPr>
            </w:pPr>
            <w:r>
              <w:rPr>
                <w:sz w:val="22"/>
              </w:rPr>
              <w:t xml:space="preserve">TEAM </w:t>
            </w:r>
          </w:p>
          <w:p w:rsidRPr="00A432E1" w:rsidR="00A432E1" w:rsidP="00A432E1" w:rsidRDefault="00A432E1" w14:paraId="1674AC2D" w14:textId="77777777">
            <w:pPr>
              <w:pStyle w:val="NoSpacing"/>
              <w:jc w:val="left"/>
              <w:rPr>
                <w:sz w:val="22"/>
              </w:rPr>
            </w:pPr>
            <w:r w:rsidRPr="00A432E1">
              <w:rPr>
                <w:sz w:val="22"/>
              </w:rPr>
              <w:t>Brilliant Brains</w:t>
            </w:r>
          </w:p>
        </w:tc>
        <w:tc>
          <w:tcPr>
            <w:tcW w:w="5049" w:type="dxa"/>
          </w:tcPr>
          <w:p w:rsidR="009D1E44" w:rsidP="00A432E1" w:rsidRDefault="00A432E1" w14:paraId="14FDE9DB" w14:textId="77777777">
            <w:pPr>
              <w:pStyle w:val="NoSpacing"/>
              <w:jc w:val="left"/>
              <w:rPr>
                <w:sz w:val="22"/>
              </w:rPr>
            </w:pPr>
            <w:r w:rsidRPr="00A432E1">
              <w:rPr>
                <w:sz w:val="22"/>
              </w:rPr>
              <w:t>To think about themselves, to learn from their experiences, to recognise and celebrate their strengths and set simple but challenging goals.</w:t>
            </w:r>
          </w:p>
          <w:p w:rsidR="009D1E44" w:rsidP="009D1E44" w:rsidRDefault="009D1E44" w14:paraId="6C01302D" w14:textId="77777777">
            <w:pPr>
              <w:pStyle w:val="NoSpacing"/>
              <w:ind w:firstLine="0"/>
              <w:jc w:val="left"/>
              <w:rPr>
                <w:sz w:val="22"/>
              </w:rPr>
            </w:pPr>
          </w:p>
          <w:p w:rsidRPr="00A432E1" w:rsidR="00A432E1" w:rsidP="009D1E44" w:rsidRDefault="00A432E1" w14:paraId="04A22257" w14:textId="77777777">
            <w:pPr>
              <w:pStyle w:val="NoSpacing"/>
              <w:ind w:firstLine="0"/>
              <w:jc w:val="left"/>
              <w:rPr>
                <w:sz w:val="22"/>
              </w:rPr>
            </w:pPr>
            <w:r w:rsidRPr="00A432E1">
              <w:rPr>
                <w:sz w:val="22"/>
              </w:rPr>
              <w:t>To recognise what they like and dislike, how to make real, informed choices that improve their physical and emotional health, to recognise that choices can have good and not so good consequences.</w:t>
            </w:r>
          </w:p>
        </w:tc>
        <w:tc>
          <w:tcPr>
            <w:tcW w:w="2746" w:type="dxa"/>
          </w:tcPr>
          <w:p w:rsidRPr="00A432E1" w:rsidR="00A432E1" w:rsidP="00A432E1" w:rsidRDefault="00A432E1" w14:paraId="5B0C1DF9" w14:textId="77777777">
            <w:pPr>
              <w:pStyle w:val="NoSpacing"/>
              <w:jc w:val="left"/>
              <w:rPr>
                <w:sz w:val="22"/>
              </w:rPr>
            </w:pPr>
            <w:r w:rsidRPr="00A432E1">
              <w:rPr>
                <w:sz w:val="22"/>
              </w:rPr>
              <w:t>How can we be positive learners?</w:t>
            </w:r>
          </w:p>
          <w:p w:rsidR="0048792E" w:rsidP="00A432E1" w:rsidRDefault="0048792E" w14:paraId="7AE6C666" w14:textId="77777777">
            <w:pPr>
              <w:pStyle w:val="NoSpacing"/>
              <w:jc w:val="left"/>
              <w:rPr>
                <w:sz w:val="22"/>
              </w:rPr>
            </w:pPr>
          </w:p>
          <w:p w:rsidRPr="00A432E1" w:rsidR="00A432E1" w:rsidP="00A432E1" w:rsidRDefault="00A432E1" w14:paraId="02563B4F" w14:textId="77777777">
            <w:pPr>
              <w:pStyle w:val="NoSpacing"/>
              <w:jc w:val="left"/>
              <w:rPr>
                <w:sz w:val="22"/>
              </w:rPr>
            </w:pPr>
            <w:r w:rsidRPr="00A432E1">
              <w:rPr>
                <w:sz w:val="22"/>
              </w:rPr>
              <w:t>What can we do if we find something difficult?</w:t>
            </w:r>
          </w:p>
        </w:tc>
      </w:tr>
      <w:tr w:rsidRPr="00A432E1" w:rsidR="00A432E1" w:rsidTr="00807CFB" w14:paraId="7687AE74" w14:textId="77777777">
        <w:tc>
          <w:tcPr>
            <w:tcW w:w="2176" w:type="dxa"/>
          </w:tcPr>
          <w:p w:rsidR="00A432E1" w:rsidP="00A432E1" w:rsidRDefault="00A432E1" w14:paraId="196CDFAA" w14:textId="77777777">
            <w:pPr>
              <w:pStyle w:val="NoSpacing"/>
              <w:jc w:val="left"/>
              <w:rPr>
                <w:sz w:val="22"/>
              </w:rPr>
            </w:pPr>
            <w:r w:rsidRPr="00A432E1">
              <w:rPr>
                <w:sz w:val="22"/>
              </w:rPr>
              <w:t xml:space="preserve">TEAM </w:t>
            </w:r>
          </w:p>
          <w:p w:rsidRPr="00A432E1" w:rsidR="00A432E1" w:rsidP="00A432E1" w:rsidRDefault="00A432E1" w14:paraId="00CD4BBD" w14:textId="77777777">
            <w:pPr>
              <w:pStyle w:val="NoSpacing"/>
              <w:jc w:val="left"/>
              <w:rPr>
                <w:sz w:val="22"/>
              </w:rPr>
            </w:pPr>
            <w:r>
              <w:rPr>
                <w:sz w:val="22"/>
              </w:rPr>
              <w:t xml:space="preserve">Making </w:t>
            </w:r>
            <w:r w:rsidRPr="00A432E1">
              <w:rPr>
                <w:sz w:val="22"/>
              </w:rPr>
              <w:t>Good Choices</w:t>
            </w:r>
          </w:p>
        </w:tc>
        <w:tc>
          <w:tcPr>
            <w:tcW w:w="5049" w:type="dxa"/>
          </w:tcPr>
          <w:p w:rsidR="009D1E44" w:rsidP="00A432E1" w:rsidRDefault="00A432E1" w14:paraId="5EDF3001" w14:textId="77777777">
            <w:pPr>
              <w:pStyle w:val="NoSpacing"/>
              <w:jc w:val="left"/>
              <w:rPr>
                <w:sz w:val="22"/>
              </w:rPr>
            </w:pPr>
            <w:r w:rsidRPr="00A432E1">
              <w:rPr>
                <w:sz w:val="22"/>
              </w:rPr>
              <w:t xml:space="preserve">To recognise what they like and dislike, how to make real, informed choices that improve their physical and emotional health, to recognise that choices can have good and not so good consequences. </w:t>
            </w:r>
          </w:p>
          <w:p w:rsidR="009D1E44" w:rsidP="00A432E1" w:rsidRDefault="009D1E44" w14:paraId="334185DC" w14:textId="77777777">
            <w:pPr>
              <w:pStyle w:val="NoSpacing"/>
              <w:jc w:val="left"/>
              <w:rPr>
                <w:sz w:val="22"/>
              </w:rPr>
            </w:pPr>
          </w:p>
          <w:p w:rsidRPr="00A432E1" w:rsidR="00A432E1" w:rsidP="00A432E1" w:rsidRDefault="00A432E1" w14:paraId="73B912A6" w14:textId="77777777">
            <w:pPr>
              <w:pStyle w:val="NoSpacing"/>
              <w:jc w:val="left"/>
              <w:rPr>
                <w:sz w:val="22"/>
              </w:rPr>
            </w:pPr>
            <w:r w:rsidRPr="00A432E1">
              <w:rPr>
                <w:sz w:val="22"/>
              </w:rPr>
              <w:t>To recognise that their behaviour can affect other people.</w:t>
            </w:r>
          </w:p>
        </w:tc>
        <w:tc>
          <w:tcPr>
            <w:tcW w:w="2746" w:type="dxa"/>
          </w:tcPr>
          <w:p w:rsidR="00A432E1" w:rsidP="00A432E1" w:rsidRDefault="00A432E1" w14:paraId="1E0D6052" w14:textId="77777777">
            <w:pPr>
              <w:pStyle w:val="NoSpacing"/>
              <w:jc w:val="left"/>
              <w:rPr>
                <w:sz w:val="22"/>
              </w:rPr>
            </w:pPr>
            <w:r w:rsidRPr="00A432E1">
              <w:rPr>
                <w:sz w:val="22"/>
              </w:rPr>
              <w:t>What choices can we make about our behaviour?</w:t>
            </w:r>
          </w:p>
          <w:p w:rsidRPr="00A432E1" w:rsidR="0048792E" w:rsidP="00A432E1" w:rsidRDefault="0048792E" w14:paraId="0234E091" w14:textId="77777777">
            <w:pPr>
              <w:pStyle w:val="NoSpacing"/>
              <w:jc w:val="left"/>
              <w:rPr>
                <w:sz w:val="22"/>
              </w:rPr>
            </w:pPr>
          </w:p>
          <w:p w:rsidRPr="00A432E1" w:rsidR="00A432E1" w:rsidP="009D1E44" w:rsidRDefault="00A432E1" w14:paraId="4197C5AF" w14:textId="77777777">
            <w:pPr>
              <w:pStyle w:val="NoSpacing"/>
              <w:ind w:firstLine="0"/>
              <w:jc w:val="left"/>
              <w:rPr>
                <w:sz w:val="22"/>
              </w:rPr>
            </w:pPr>
            <w:r w:rsidRPr="00A432E1">
              <w:rPr>
                <w:sz w:val="22"/>
              </w:rPr>
              <w:t>How might our choices affect the members of our team?</w:t>
            </w:r>
          </w:p>
        </w:tc>
      </w:tr>
      <w:tr w:rsidRPr="00A432E1" w:rsidR="0048792E" w:rsidTr="00807CFB" w14:paraId="3B6E9F16" w14:textId="77777777">
        <w:tc>
          <w:tcPr>
            <w:tcW w:w="2176" w:type="dxa"/>
            <w:shd w:val="clear" w:color="auto" w:fill="BFBFBF" w:themeFill="background1" w:themeFillShade="BF"/>
          </w:tcPr>
          <w:p w:rsidRPr="00633005" w:rsidR="0048792E" w:rsidP="0048792E" w:rsidRDefault="0048792E" w14:paraId="4E3C8DDA" w14:textId="77777777">
            <w:pPr>
              <w:pStyle w:val="NoSpacing"/>
              <w:jc w:val="left"/>
              <w:rPr>
                <w:b/>
                <w:sz w:val="22"/>
              </w:rPr>
            </w:pPr>
            <w:r w:rsidRPr="00633005">
              <w:rPr>
                <w:b/>
                <w:sz w:val="22"/>
              </w:rPr>
              <w:t>Unit and lesson title</w:t>
            </w:r>
          </w:p>
        </w:tc>
        <w:tc>
          <w:tcPr>
            <w:tcW w:w="5049" w:type="dxa"/>
            <w:shd w:val="clear" w:color="auto" w:fill="BFBFBF" w:themeFill="background1" w:themeFillShade="BF"/>
          </w:tcPr>
          <w:p w:rsidRPr="00633005" w:rsidR="0048792E" w:rsidP="0048792E" w:rsidRDefault="0048792E" w14:paraId="041ACBD3" w14:textId="77777777">
            <w:pPr>
              <w:pStyle w:val="NoSpacing"/>
              <w:jc w:val="left"/>
              <w:rPr>
                <w:b/>
                <w:sz w:val="22"/>
              </w:rPr>
            </w:pPr>
            <w:r w:rsidRPr="00633005">
              <w:rPr>
                <w:b/>
                <w:sz w:val="22"/>
              </w:rPr>
              <w:t>Objectives Covered</w:t>
            </w:r>
          </w:p>
          <w:p w:rsidRPr="00633005" w:rsidR="0048792E" w:rsidP="0048792E" w:rsidRDefault="0048792E" w14:paraId="130A1926" w14:textId="77777777">
            <w:pPr>
              <w:pStyle w:val="NoSpacing"/>
              <w:jc w:val="left"/>
              <w:rPr>
                <w:b/>
                <w:sz w:val="22"/>
              </w:rPr>
            </w:pPr>
          </w:p>
        </w:tc>
        <w:tc>
          <w:tcPr>
            <w:tcW w:w="2746" w:type="dxa"/>
            <w:shd w:val="clear" w:color="auto" w:fill="BFBFBF" w:themeFill="background1" w:themeFillShade="BF"/>
          </w:tcPr>
          <w:p w:rsidRPr="00633005" w:rsidR="0048792E" w:rsidP="0048792E" w:rsidRDefault="0048792E" w14:paraId="057382D3" w14:textId="77777777">
            <w:pPr>
              <w:pStyle w:val="NoSpacing"/>
              <w:jc w:val="left"/>
              <w:rPr>
                <w:b/>
                <w:sz w:val="22"/>
              </w:rPr>
            </w:pPr>
            <w:r w:rsidRPr="00633005">
              <w:rPr>
                <w:b/>
                <w:sz w:val="22"/>
              </w:rPr>
              <w:t>Big Questions asked</w:t>
            </w:r>
          </w:p>
        </w:tc>
      </w:tr>
      <w:tr w:rsidRPr="00A432E1" w:rsidR="0048792E" w:rsidTr="00807CFB" w14:paraId="5F14D807" w14:textId="77777777">
        <w:tc>
          <w:tcPr>
            <w:tcW w:w="2176" w:type="dxa"/>
          </w:tcPr>
          <w:p w:rsidRPr="00A432E1" w:rsidR="0048792E" w:rsidP="0048792E" w:rsidRDefault="0048792E" w14:paraId="1DD9DEF1" w14:textId="77777777">
            <w:pPr>
              <w:pStyle w:val="NoSpacing"/>
              <w:jc w:val="left"/>
              <w:rPr>
                <w:sz w:val="22"/>
              </w:rPr>
            </w:pPr>
            <w:r w:rsidRPr="00A432E1">
              <w:rPr>
                <w:sz w:val="22"/>
              </w:rPr>
              <w:t>Be Yourself Marvellous Me</w:t>
            </w:r>
          </w:p>
        </w:tc>
        <w:tc>
          <w:tcPr>
            <w:tcW w:w="5049" w:type="dxa"/>
          </w:tcPr>
          <w:p w:rsidR="0048792E" w:rsidP="0048792E" w:rsidRDefault="0048792E" w14:paraId="4A4A961F" w14:textId="77777777">
            <w:pPr>
              <w:pStyle w:val="NoSpacing"/>
              <w:jc w:val="left"/>
              <w:rPr>
                <w:sz w:val="22"/>
              </w:rPr>
            </w:pPr>
            <w:r w:rsidRPr="00A432E1">
              <w:rPr>
                <w:sz w:val="22"/>
              </w:rPr>
              <w:t>To think about themselves, to learn from their experiences, to recognise and celebrate their strengths and set simple but challenging goals.</w:t>
            </w:r>
          </w:p>
          <w:p w:rsidRPr="00A432E1" w:rsidR="009D1E44" w:rsidP="0048792E" w:rsidRDefault="009D1E44" w14:paraId="2A6E038C" w14:textId="77777777">
            <w:pPr>
              <w:pStyle w:val="NoSpacing"/>
              <w:jc w:val="left"/>
              <w:rPr>
                <w:sz w:val="22"/>
              </w:rPr>
            </w:pPr>
          </w:p>
          <w:p w:rsidRPr="00A432E1" w:rsidR="0048792E" w:rsidP="0048792E" w:rsidRDefault="0048792E" w14:paraId="598AD4FE" w14:textId="77777777">
            <w:pPr>
              <w:pStyle w:val="NoSpacing"/>
              <w:jc w:val="left"/>
              <w:rPr>
                <w:sz w:val="22"/>
              </w:rPr>
            </w:pPr>
            <w:r>
              <w:rPr>
                <w:sz w:val="22"/>
              </w:rPr>
              <w:t>To identify way</w:t>
            </w:r>
            <w:r w:rsidRPr="00A432E1">
              <w:rPr>
                <w:sz w:val="22"/>
              </w:rPr>
              <w:t>s in which they are all unique; understand that there has never been</w:t>
            </w:r>
            <w:r w:rsidR="009D1E44">
              <w:rPr>
                <w:sz w:val="22"/>
              </w:rPr>
              <w:t>,</w:t>
            </w:r>
            <w:r w:rsidRPr="00A432E1">
              <w:rPr>
                <w:sz w:val="22"/>
              </w:rPr>
              <w:t xml:space="preserve"> and will never be</w:t>
            </w:r>
            <w:r w:rsidR="009D1E44">
              <w:rPr>
                <w:sz w:val="22"/>
              </w:rPr>
              <w:t>,</w:t>
            </w:r>
            <w:r w:rsidRPr="00A432E1">
              <w:rPr>
                <w:sz w:val="22"/>
              </w:rPr>
              <w:t xml:space="preserve"> another 'them'.</w:t>
            </w:r>
          </w:p>
        </w:tc>
        <w:tc>
          <w:tcPr>
            <w:tcW w:w="2746" w:type="dxa"/>
          </w:tcPr>
          <w:p w:rsidR="0048792E" w:rsidP="0048792E" w:rsidRDefault="0048792E" w14:paraId="3E1A0AE3" w14:textId="77777777">
            <w:pPr>
              <w:pStyle w:val="NoSpacing"/>
              <w:jc w:val="left"/>
              <w:rPr>
                <w:sz w:val="22"/>
              </w:rPr>
            </w:pPr>
            <w:r w:rsidRPr="00A432E1">
              <w:rPr>
                <w:sz w:val="22"/>
              </w:rPr>
              <w:t>What makes us special?</w:t>
            </w:r>
          </w:p>
          <w:p w:rsidRPr="00A432E1" w:rsidR="0048792E" w:rsidP="0048792E" w:rsidRDefault="0048792E" w14:paraId="08206E8D" w14:textId="77777777">
            <w:pPr>
              <w:pStyle w:val="NoSpacing"/>
              <w:jc w:val="left"/>
              <w:rPr>
                <w:sz w:val="22"/>
              </w:rPr>
            </w:pPr>
          </w:p>
          <w:p w:rsidRPr="00A432E1" w:rsidR="0048792E" w:rsidP="0048792E" w:rsidRDefault="0048792E" w14:paraId="5F3DC0A8" w14:textId="77777777">
            <w:pPr>
              <w:pStyle w:val="NoSpacing"/>
              <w:jc w:val="left"/>
              <w:rPr>
                <w:sz w:val="22"/>
              </w:rPr>
            </w:pPr>
            <w:r w:rsidRPr="00A432E1">
              <w:rPr>
                <w:sz w:val="22"/>
              </w:rPr>
              <w:t>Why is it important to be kind to ourselves?</w:t>
            </w:r>
          </w:p>
        </w:tc>
      </w:tr>
      <w:tr w:rsidRPr="00A432E1" w:rsidR="0048792E" w:rsidTr="00807CFB" w14:paraId="5ECDA04D" w14:textId="77777777">
        <w:tc>
          <w:tcPr>
            <w:tcW w:w="2176" w:type="dxa"/>
          </w:tcPr>
          <w:p w:rsidR="0048792E" w:rsidP="0048792E" w:rsidRDefault="0048792E" w14:paraId="3DB06D12" w14:textId="77777777">
            <w:pPr>
              <w:pStyle w:val="NoSpacing"/>
              <w:jc w:val="left"/>
              <w:rPr>
                <w:sz w:val="22"/>
              </w:rPr>
            </w:pPr>
            <w:r>
              <w:rPr>
                <w:sz w:val="22"/>
              </w:rPr>
              <w:t xml:space="preserve">Be Yourself </w:t>
            </w:r>
          </w:p>
          <w:p w:rsidRPr="00A432E1" w:rsidR="0048792E" w:rsidP="0048792E" w:rsidRDefault="0048792E" w14:paraId="34550DED" w14:textId="77777777">
            <w:pPr>
              <w:pStyle w:val="NoSpacing"/>
              <w:jc w:val="left"/>
              <w:rPr>
                <w:sz w:val="22"/>
              </w:rPr>
            </w:pPr>
            <w:r w:rsidRPr="00A432E1">
              <w:rPr>
                <w:sz w:val="22"/>
              </w:rPr>
              <w:t>Feelings</w:t>
            </w:r>
          </w:p>
        </w:tc>
        <w:tc>
          <w:tcPr>
            <w:tcW w:w="5049" w:type="dxa"/>
          </w:tcPr>
          <w:p w:rsidR="0048792E" w:rsidP="0048792E" w:rsidRDefault="0048792E" w14:paraId="3E041464" w14:textId="77777777">
            <w:pPr>
              <w:pStyle w:val="NoSpacing"/>
              <w:jc w:val="left"/>
              <w:rPr>
                <w:sz w:val="22"/>
              </w:rPr>
            </w:pPr>
            <w:r w:rsidRPr="00A432E1">
              <w:rPr>
                <w:sz w:val="22"/>
              </w:rPr>
              <w:t>To know about good and not so good feelings, a vocabulary to describe their feelings to others and to develop simple strategies for managing feelings.</w:t>
            </w:r>
          </w:p>
          <w:p w:rsidRPr="00A432E1" w:rsidR="009D1E44" w:rsidP="0048792E" w:rsidRDefault="009D1E44" w14:paraId="3D8F0B42" w14:textId="77777777">
            <w:pPr>
              <w:pStyle w:val="NoSpacing"/>
              <w:jc w:val="left"/>
              <w:rPr>
                <w:sz w:val="22"/>
              </w:rPr>
            </w:pPr>
          </w:p>
          <w:p w:rsidRPr="00A432E1" w:rsidR="0048792E" w:rsidP="0048792E" w:rsidRDefault="0048792E" w14:paraId="33AFAF08" w14:textId="77777777">
            <w:pPr>
              <w:pStyle w:val="NoSpacing"/>
              <w:jc w:val="left"/>
              <w:rPr>
                <w:sz w:val="22"/>
              </w:rPr>
            </w:pPr>
            <w:r w:rsidRPr="00A432E1">
              <w:rPr>
                <w:sz w:val="22"/>
              </w:rPr>
              <w:t>To think about themselves, to learn from their experiences, to recognise and celebrate their strengths and set simple but challenging goals.</w:t>
            </w:r>
          </w:p>
        </w:tc>
        <w:tc>
          <w:tcPr>
            <w:tcW w:w="2746" w:type="dxa"/>
          </w:tcPr>
          <w:p w:rsidR="0048792E" w:rsidP="0048792E" w:rsidRDefault="0048792E" w14:paraId="75DA8764" w14:textId="77777777">
            <w:pPr>
              <w:pStyle w:val="NoSpacing"/>
              <w:jc w:val="left"/>
              <w:rPr>
                <w:sz w:val="22"/>
              </w:rPr>
            </w:pPr>
            <w:r w:rsidRPr="00A432E1">
              <w:rPr>
                <w:sz w:val="22"/>
              </w:rPr>
              <w:t>What are our different feelings called?</w:t>
            </w:r>
          </w:p>
          <w:p w:rsidRPr="00A432E1" w:rsidR="0048792E" w:rsidP="0048792E" w:rsidRDefault="0048792E" w14:paraId="5B88FE17" w14:textId="77777777">
            <w:pPr>
              <w:pStyle w:val="NoSpacing"/>
              <w:jc w:val="left"/>
              <w:rPr>
                <w:sz w:val="22"/>
              </w:rPr>
            </w:pPr>
          </w:p>
          <w:p w:rsidRPr="00A432E1" w:rsidR="0048792E" w:rsidP="0048792E" w:rsidRDefault="0048792E" w14:paraId="31888E73" w14:textId="77777777">
            <w:pPr>
              <w:pStyle w:val="NoSpacing"/>
              <w:jc w:val="left"/>
              <w:rPr>
                <w:sz w:val="22"/>
              </w:rPr>
            </w:pPr>
            <w:r w:rsidRPr="00A432E1">
              <w:rPr>
                <w:sz w:val="22"/>
              </w:rPr>
              <w:t>How can we describe them?</w:t>
            </w:r>
          </w:p>
        </w:tc>
      </w:tr>
      <w:tr w:rsidRPr="00A432E1" w:rsidR="0048792E" w:rsidTr="00807CFB" w14:paraId="3761B0DB" w14:textId="77777777">
        <w:tc>
          <w:tcPr>
            <w:tcW w:w="2176" w:type="dxa"/>
          </w:tcPr>
          <w:p w:rsidR="0048792E" w:rsidP="0048792E" w:rsidRDefault="0048792E" w14:paraId="118B919A" w14:textId="77777777">
            <w:pPr>
              <w:pStyle w:val="NoSpacing"/>
              <w:jc w:val="left"/>
              <w:rPr>
                <w:sz w:val="22"/>
              </w:rPr>
            </w:pPr>
            <w:r w:rsidRPr="00A432E1">
              <w:rPr>
                <w:sz w:val="22"/>
              </w:rPr>
              <w:t xml:space="preserve">Be Yourself </w:t>
            </w:r>
          </w:p>
          <w:p w:rsidRPr="00A432E1" w:rsidR="0048792E" w:rsidP="0048792E" w:rsidRDefault="0048792E" w14:paraId="325D7C71" w14:textId="77777777">
            <w:pPr>
              <w:pStyle w:val="NoSpacing"/>
              <w:jc w:val="left"/>
              <w:rPr>
                <w:sz w:val="22"/>
              </w:rPr>
            </w:pPr>
            <w:r w:rsidRPr="00A432E1">
              <w:rPr>
                <w:sz w:val="22"/>
              </w:rPr>
              <w:t>Things I Like</w:t>
            </w:r>
          </w:p>
        </w:tc>
        <w:tc>
          <w:tcPr>
            <w:tcW w:w="5049" w:type="dxa"/>
          </w:tcPr>
          <w:p w:rsidR="0048792E" w:rsidP="0048792E" w:rsidRDefault="0048792E" w14:paraId="477BB711" w14:textId="77777777">
            <w:pPr>
              <w:pStyle w:val="NoSpacing"/>
              <w:jc w:val="left"/>
              <w:rPr>
                <w:sz w:val="22"/>
              </w:rPr>
            </w:pPr>
            <w:r w:rsidRPr="00A432E1">
              <w:rPr>
                <w:sz w:val="22"/>
              </w:rPr>
              <w:t>To recognise what they like and dislike, how to make real, informed choices that improve their physical and emotional health, to recognise that choices can have good and not so good consequences.</w:t>
            </w:r>
          </w:p>
          <w:p w:rsidRPr="00A432E1" w:rsidR="0048792E" w:rsidP="0048792E" w:rsidRDefault="0048792E" w14:paraId="702AF3F8" w14:textId="77777777">
            <w:pPr>
              <w:pStyle w:val="NoSpacing"/>
              <w:jc w:val="left"/>
              <w:rPr>
                <w:sz w:val="22"/>
              </w:rPr>
            </w:pPr>
          </w:p>
          <w:p w:rsidRPr="00A432E1" w:rsidR="0048792E" w:rsidP="0048792E" w:rsidRDefault="0048792E" w14:paraId="3ADE6768" w14:textId="77777777">
            <w:pPr>
              <w:pStyle w:val="NoSpacing"/>
              <w:jc w:val="left"/>
              <w:rPr>
                <w:sz w:val="22"/>
              </w:rPr>
            </w:pPr>
            <w:r>
              <w:rPr>
                <w:sz w:val="22"/>
              </w:rPr>
              <w:t>To identify way</w:t>
            </w:r>
            <w:r w:rsidRPr="00A432E1">
              <w:rPr>
                <w:sz w:val="22"/>
              </w:rPr>
              <w:t>s in which they are all unique; understand that there has never been and will never be another 'them'.</w:t>
            </w:r>
          </w:p>
        </w:tc>
        <w:tc>
          <w:tcPr>
            <w:tcW w:w="2746" w:type="dxa"/>
          </w:tcPr>
          <w:p w:rsidR="0048792E" w:rsidP="0048792E" w:rsidRDefault="0048792E" w14:paraId="0131D36E" w14:textId="77777777">
            <w:pPr>
              <w:pStyle w:val="NoSpacing"/>
              <w:jc w:val="left"/>
              <w:rPr>
                <w:sz w:val="22"/>
              </w:rPr>
            </w:pPr>
            <w:r w:rsidRPr="00A432E1">
              <w:rPr>
                <w:sz w:val="22"/>
              </w:rPr>
              <w:t>When do we feel happy?</w:t>
            </w:r>
          </w:p>
          <w:p w:rsidRPr="00A432E1" w:rsidR="0048792E" w:rsidP="0048792E" w:rsidRDefault="0048792E" w14:paraId="6F88E3D9" w14:textId="77777777">
            <w:pPr>
              <w:pStyle w:val="NoSpacing"/>
              <w:jc w:val="left"/>
              <w:rPr>
                <w:sz w:val="22"/>
              </w:rPr>
            </w:pPr>
          </w:p>
          <w:p w:rsidRPr="00A432E1" w:rsidR="0048792E" w:rsidP="0048792E" w:rsidRDefault="0048792E" w14:paraId="7199E135" w14:textId="77777777">
            <w:pPr>
              <w:pStyle w:val="NoSpacing"/>
              <w:jc w:val="left"/>
              <w:rPr>
                <w:sz w:val="22"/>
              </w:rPr>
            </w:pPr>
            <w:r>
              <w:rPr>
                <w:sz w:val="22"/>
              </w:rPr>
              <w:t>What other good feelings do y</w:t>
            </w:r>
            <w:r w:rsidRPr="00A432E1">
              <w:rPr>
                <w:sz w:val="22"/>
              </w:rPr>
              <w:t>ou feel?</w:t>
            </w:r>
          </w:p>
        </w:tc>
      </w:tr>
      <w:tr w:rsidRPr="00A432E1" w:rsidR="0048792E" w:rsidTr="00807CFB" w14:paraId="335580C3" w14:textId="77777777">
        <w:tc>
          <w:tcPr>
            <w:tcW w:w="2176" w:type="dxa"/>
          </w:tcPr>
          <w:p w:rsidRPr="00A432E1" w:rsidR="0048792E" w:rsidP="0048792E" w:rsidRDefault="0048792E" w14:paraId="39CA8C1D" w14:textId="77777777">
            <w:pPr>
              <w:pStyle w:val="NoSpacing"/>
              <w:jc w:val="left"/>
              <w:rPr>
                <w:sz w:val="22"/>
              </w:rPr>
            </w:pPr>
            <w:r>
              <w:rPr>
                <w:sz w:val="22"/>
              </w:rPr>
              <w:t xml:space="preserve">Be Yourself </w:t>
            </w:r>
          </w:p>
          <w:p w:rsidRPr="00A432E1" w:rsidR="0048792E" w:rsidP="0048792E" w:rsidRDefault="0048792E" w14:paraId="2A6E041C" w14:textId="77777777">
            <w:pPr>
              <w:pStyle w:val="NoSpacing"/>
              <w:jc w:val="left"/>
              <w:rPr>
                <w:sz w:val="22"/>
              </w:rPr>
            </w:pPr>
            <w:r w:rsidRPr="00A432E1">
              <w:rPr>
                <w:sz w:val="22"/>
              </w:rPr>
              <w:t>Uncomfortable Feelings</w:t>
            </w:r>
          </w:p>
        </w:tc>
        <w:tc>
          <w:tcPr>
            <w:tcW w:w="5049" w:type="dxa"/>
          </w:tcPr>
          <w:p w:rsidR="0048792E" w:rsidP="0048792E" w:rsidRDefault="0048792E" w14:paraId="59A07C43" w14:textId="77777777">
            <w:pPr>
              <w:pStyle w:val="NoSpacing"/>
              <w:jc w:val="left"/>
              <w:rPr>
                <w:sz w:val="22"/>
              </w:rPr>
            </w:pPr>
            <w:r w:rsidRPr="00A432E1">
              <w:rPr>
                <w:sz w:val="22"/>
              </w:rPr>
              <w:t>To communicate their feelings to others, to recognise how others show feelings and how to respond.</w:t>
            </w:r>
          </w:p>
          <w:p w:rsidRPr="00A432E1" w:rsidR="0048792E" w:rsidP="0048792E" w:rsidRDefault="0048792E" w14:paraId="7CCC0B39" w14:textId="77777777">
            <w:pPr>
              <w:pStyle w:val="NoSpacing"/>
              <w:jc w:val="left"/>
              <w:rPr>
                <w:sz w:val="22"/>
              </w:rPr>
            </w:pPr>
          </w:p>
          <w:p w:rsidRPr="00A432E1" w:rsidR="0048792E" w:rsidP="0048792E" w:rsidRDefault="0048792E" w14:paraId="3AD797B2" w14:textId="77777777">
            <w:pPr>
              <w:pStyle w:val="NoSpacing"/>
              <w:jc w:val="left"/>
              <w:rPr>
                <w:sz w:val="22"/>
              </w:rPr>
            </w:pPr>
            <w:r w:rsidRPr="00A432E1">
              <w:rPr>
                <w:sz w:val="22"/>
              </w:rPr>
              <w:t>To share their opinions on things that matter to them and explain their views through discussions with one other person and the whole class.</w:t>
            </w:r>
          </w:p>
        </w:tc>
        <w:tc>
          <w:tcPr>
            <w:tcW w:w="2746" w:type="dxa"/>
          </w:tcPr>
          <w:p w:rsidR="0048792E" w:rsidP="0048792E" w:rsidRDefault="0048792E" w14:paraId="7BE36998" w14:textId="77777777">
            <w:pPr>
              <w:pStyle w:val="NoSpacing"/>
              <w:jc w:val="left"/>
              <w:rPr>
                <w:sz w:val="22"/>
              </w:rPr>
            </w:pPr>
            <w:r w:rsidRPr="00A432E1">
              <w:rPr>
                <w:sz w:val="22"/>
              </w:rPr>
              <w:t>What things make us feel unhappy or cross?</w:t>
            </w:r>
          </w:p>
          <w:p w:rsidRPr="00A432E1" w:rsidR="0048792E" w:rsidP="0048792E" w:rsidRDefault="0048792E" w14:paraId="5E56D591" w14:textId="77777777">
            <w:pPr>
              <w:pStyle w:val="NoSpacing"/>
              <w:jc w:val="left"/>
              <w:rPr>
                <w:sz w:val="22"/>
              </w:rPr>
            </w:pPr>
          </w:p>
          <w:p w:rsidRPr="00A432E1" w:rsidR="0048792E" w:rsidP="0048792E" w:rsidRDefault="0048792E" w14:paraId="444C0480" w14:textId="77777777">
            <w:pPr>
              <w:pStyle w:val="NoSpacing"/>
              <w:jc w:val="left"/>
              <w:rPr>
                <w:sz w:val="22"/>
              </w:rPr>
            </w:pPr>
            <w:r w:rsidRPr="00A432E1">
              <w:rPr>
                <w:sz w:val="22"/>
              </w:rPr>
              <w:t>What can we do when we have uncomfortable feelings?</w:t>
            </w:r>
          </w:p>
        </w:tc>
      </w:tr>
      <w:tr w:rsidRPr="00A432E1" w:rsidR="0048792E" w:rsidTr="00807CFB" w14:paraId="22E2F2FE" w14:textId="77777777">
        <w:tc>
          <w:tcPr>
            <w:tcW w:w="2176" w:type="dxa"/>
          </w:tcPr>
          <w:p w:rsidR="0048792E" w:rsidP="0048792E" w:rsidRDefault="0048792E" w14:paraId="72397FA5" w14:textId="77777777">
            <w:pPr>
              <w:pStyle w:val="NoSpacing"/>
              <w:jc w:val="left"/>
              <w:rPr>
                <w:sz w:val="22"/>
              </w:rPr>
            </w:pPr>
            <w:r>
              <w:rPr>
                <w:sz w:val="22"/>
              </w:rPr>
              <w:t xml:space="preserve">Be Yourself </w:t>
            </w:r>
          </w:p>
          <w:p w:rsidRPr="00A432E1" w:rsidR="0048792E" w:rsidP="0048792E" w:rsidRDefault="0048792E" w14:paraId="22E2CFBC" w14:textId="77777777">
            <w:pPr>
              <w:pStyle w:val="NoSpacing"/>
              <w:jc w:val="left"/>
              <w:rPr>
                <w:sz w:val="22"/>
              </w:rPr>
            </w:pPr>
            <w:r w:rsidRPr="00A432E1">
              <w:rPr>
                <w:sz w:val="22"/>
              </w:rPr>
              <w:t>Changes</w:t>
            </w:r>
          </w:p>
          <w:p w:rsidRPr="00A432E1" w:rsidR="0048792E" w:rsidP="0048792E" w:rsidRDefault="0048792E" w14:paraId="72481D43" w14:textId="77777777">
            <w:pPr>
              <w:pStyle w:val="NoSpacing"/>
              <w:jc w:val="left"/>
              <w:rPr>
                <w:sz w:val="22"/>
              </w:rPr>
            </w:pPr>
            <w:r w:rsidRPr="00A432E1">
              <w:rPr>
                <w:noProof/>
                <w:sz w:val="22"/>
              </w:rPr>
              <w:drawing>
                <wp:inline distT="0" distB="0" distL="0" distR="0" wp14:anchorId="343115B5" wp14:editId="5A1A9097">
                  <wp:extent cx="4569" cy="4568"/>
                  <wp:effectExtent l="0" t="0" r="0" b="0"/>
                  <wp:docPr id="7329" name="Picture 7329"/>
                  <wp:cNvGraphicFramePr/>
                  <a:graphic xmlns:a="http://schemas.openxmlformats.org/drawingml/2006/main">
                    <a:graphicData uri="http://schemas.openxmlformats.org/drawingml/2006/picture">
                      <pic:pic xmlns:pic="http://schemas.openxmlformats.org/drawingml/2006/picture">
                        <pic:nvPicPr>
                          <pic:cNvPr id="7329" name="Picture 7329"/>
                          <pic:cNvPicPr/>
                        </pic:nvPicPr>
                        <pic:blipFill>
                          <a:blip r:embed="rId14"/>
                          <a:stretch>
                            <a:fillRect/>
                          </a:stretch>
                        </pic:blipFill>
                        <pic:spPr>
                          <a:xfrm>
                            <a:off x="0" y="0"/>
                            <a:ext cx="4569" cy="4568"/>
                          </a:xfrm>
                          <a:prstGeom prst="rect">
                            <a:avLst/>
                          </a:prstGeom>
                        </pic:spPr>
                      </pic:pic>
                    </a:graphicData>
                  </a:graphic>
                </wp:inline>
              </w:drawing>
            </w:r>
          </w:p>
        </w:tc>
        <w:tc>
          <w:tcPr>
            <w:tcW w:w="5049" w:type="dxa"/>
          </w:tcPr>
          <w:p w:rsidR="0048792E" w:rsidP="0048792E" w:rsidRDefault="0048792E" w14:paraId="5397757F" w14:textId="77777777">
            <w:pPr>
              <w:pStyle w:val="NoSpacing"/>
              <w:jc w:val="left"/>
              <w:rPr>
                <w:sz w:val="22"/>
              </w:rPr>
            </w:pPr>
            <w:r w:rsidRPr="00A432E1">
              <w:rPr>
                <w:sz w:val="22"/>
              </w:rPr>
              <w:t>To know about change and loss and the associated feelings (i</w:t>
            </w:r>
            <w:r w:rsidR="009D1E44">
              <w:rPr>
                <w:sz w:val="22"/>
              </w:rPr>
              <w:t>ncluding moving home, losing toy</w:t>
            </w:r>
            <w:r w:rsidRPr="00A432E1">
              <w:rPr>
                <w:sz w:val="22"/>
              </w:rPr>
              <w:t>s, pets or friends).</w:t>
            </w:r>
          </w:p>
          <w:p w:rsidRPr="00A432E1" w:rsidR="0048792E" w:rsidP="0048792E" w:rsidRDefault="0048792E" w14:paraId="7483612D" w14:textId="77777777">
            <w:pPr>
              <w:pStyle w:val="NoSpacing"/>
              <w:jc w:val="left"/>
              <w:rPr>
                <w:sz w:val="22"/>
              </w:rPr>
            </w:pPr>
          </w:p>
          <w:p w:rsidRPr="00A432E1" w:rsidR="0048792E" w:rsidP="0048792E" w:rsidRDefault="0048792E" w14:paraId="6F33E598" w14:textId="77777777">
            <w:pPr>
              <w:pStyle w:val="NoSpacing"/>
              <w:jc w:val="left"/>
              <w:rPr>
                <w:sz w:val="22"/>
              </w:rPr>
            </w:pPr>
            <w:r w:rsidRPr="00A432E1">
              <w:rPr>
                <w:sz w:val="22"/>
              </w:rPr>
              <w:t xml:space="preserve">To know about </w:t>
            </w:r>
            <w:r w:rsidR="009D1E44">
              <w:rPr>
                <w:sz w:val="22"/>
              </w:rPr>
              <w:t>good and not so good feelings, use</w:t>
            </w:r>
            <w:r w:rsidRPr="00A432E1">
              <w:rPr>
                <w:sz w:val="22"/>
              </w:rPr>
              <w:t xml:space="preserve"> vocabulary to describe their feelings to others and to develop simple strategies for managing feelings.</w:t>
            </w:r>
          </w:p>
        </w:tc>
        <w:tc>
          <w:tcPr>
            <w:tcW w:w="2746" w:type="dxa"/>
          </w:tcPr>
          <w:p w:rsidR="0048792E" w:rsidP="0048792E" w:rsidRDefault="0048792E" w14:paraId="34FBE7F0" w14:textId="77777777">
            <w:pPr>
              <w:pStyle w:val="NoSpacing"/>
              <w:jc w:val="left"/>
              <w:rPr>
                <w:sz w:val="22"/>
              </w:rPr>
            </w:pPr>
            <w:r w:rsidRPr="00A432E1">
              <w:rPr>
                <w:sz w:val="22"/>
              </w:rPr>
              <w:t>How does it feel when things change or we lose something precious?</w:t>
            </w:r>
          </w:p>
          <w:p w:rsidRPr="00A432E1" w:rsidR="0048792E" w:rsidP="0048792E" w:rsidRDefault="0048792E" w14:paraId="3EFDB56F" w14:textId="77777777">
            <w:pPr>
              <w:pStyle w:val="NoSpacing"/>
              <w:jc w:val="left"/>
              <w:rPr>
                <w:sz w:val="22"/>
              </w:rPr>
            </w:pPr>
          </w:p>
          <w:p w:rsidRPr="00A432E1" w:rsidR="0048792E" w:rsidP="0048792E" w:rsidRDefault="0048792E" w14:paraId="26263599" w14:textId="77777777">
            <w:pPr>
              <w:pStyle w:val="NoSpacing"/>
              <w:jc w:val="left"/>
              <w:rPr>
                <w:sz w:val="22"/>
              </w:rPr>
            </w:pPr>
            <w:r w:rsidRPr="00A432E1">
              <w:rPr>
                <w:sz w:val="22"/>
              </w:rPr>
              <w:t>What can we do to help ourselves and others when this happens?</w:t>
            </w:r>
          </w:p>
        </w:tc>
      </w:tr>
      <w:tr w:rsidRPr="00A432E1" w:rsidR="0048792E" w:rsidTr="00807CFB" w14:paraId="2C7031E0" w14:textId="77777777">
        <w:tc>
          <w:tcPr>
            <w:tcW w:w="2176" w:type="dxa"/>
          </w:tcPr>
          <w:p w:rsidR="0048792E" w:rsidP="0048792E" w:rsidRDefault="0048792E" w14:paraId="7790CDE4" w14:textId="77777777">
            <w:pPr>
              <w:pStyle w:val="NoSpacing"/>
              <w:jc w:val="left"/>
              <w:rPr>
                <w:sz w:val="22"/>
              </w:rPr>
            </w:pPr>
            <w:r>
              <w:rPr>
                <w:sz w:val="22"/>
              </w:rPr>
              <w:t xml:space="preserve">Be Yourself </w:t>
            </w:r>
          </w:p>
          <w:p w:rsidRPr="00A432E1" w:rsidR="0048792E" w:rsidP="0048792E" w:rsidRDefault="0048792E" w14:paraId="093798F2" w14:textId="77777777">
            <w:pPr>
              <w:pStyle w:val="NoSpacing"/>
              <w:jc w:val="left"/>
              <w:rPr>
                <w:sz w:val="22"/>
              </w:rPr>
            </w:pPr>
            <w:r w:rsidRPr="00A432E1">
              <w:rPr>
                <w:sz w:val="22"/>
              </w:rPr>
              <w:t>Speak Up!</w:t>
            </w:r>
          </w:p>
        </w:tc>
        <w:tc>
          <w:tcPr>
            <w:tcW w:w="5049" w:type="dxa"/>
          </w:tcPr>
          <w:p w:rsidR="0048792E" w:rsidP="0048792E" w:rsidRDefault="00DF4240" w14:paraId="34F32BCB" w14:textId="77777777">
            <w:pPr>
              <w:pStyle w:val="NoSpacing"/>
              <w:jc w:val="left"/>
              <w:rPr>
                <w:sz w:val="22"/>
              </w:rPr>
            </w:pPr>
            <w:r>
              <w:rPr>
                <w:sz w:val="22"/>
              </w:rPr>
              <w:t>To recognise what they li</w:t>
            </w:r>
            <w:r w:rsidRPr="00A432E1" w:rsidR="0048792E">
              <w:rPr>
                <w:sz w:val="22"/>
              </w:rPr>
              <w:t>ke and dislike, how to make real, informed choices that improve their physical and emotional health, to recognise that choices can have good and not so good consequences.</w:t>
            </w:r>
          </w:p>
          <w:p w:rsidRPr="00A432E1" w:rsidR="0048792E" w:rsidP="0048792E" w:rsidRDefault="0048792E" w14:paraId="6FE3E734" w14:textId="77777777">
            <w:pPr>
              <w:pStyle w:val="NoSpacing"/>
              <w:jc w:val="left"/>
              <w:rPr>
                <w:sz w:val="22"/>
              </w:rPr>
            </w:pPr>
          </w:p>
          <w:p w:rsidRPr="00A432E1" w:rsidR="0048792E" w:rsidP="0048792E" w:rsidRDefault="0048792E" w14:paraId="1529BBA4" w14:textId="77777777">
            <w:pPr>
              <w:pStyle w:val="NoSpacing"/>
              <w:jc w:val="left"/>
              <w:rPr>
                <w:sz w:val="22"/>
              </w:rPr>
            </w:pPr>
            <w:r w:rsidRPr="00A432E1">
              <w:rPr>
                <w:sz w:val="22"/>
              </w:rPr>
              <w:t>To share their opinions on things that matter to them and explain their views through discussions with one other person and the whole class.</w:t>
            </w:r>
          </w:p>
        </w:tc>
        <w:tc>
          <w:tcPr>
            <w:tcW w:w="2746" w:type="dxa"/>
          </w:tcPr>
          <w:p w:rsidR="0048792E" w:rsidP="0048792E" w:rsidRDefault="0048792E" w14:paraId="7D103EE4" w14:textId="77777777">
            <w:pPr>
              <w:pStyle w:val="NoSpacing"/>
              <w:jc w:val="left"/>
              <w:rPr>
                <w:sz w:val="22"/>
              </w:rPr>
            </w:pPr>
            <w:r w:rsidRPr="00A432E1">
              <w:rPr>
                <w:sz w:val="22"/>
              </w:rPr>
              <w:t>Why are our feelings and thoughts important?</w:t>
            </w:r>
          </w:p>
          <w:p w:rsidRPr="00A432E1" w:rsidR="0048792E" w:rsidP="0048792E" w:rsidRDefault="0048792E" w14:paraId="7349B97F" w14:textId="77777777">
            <w:pPr>
              <w:pStyle w:val="NoSpacing"/>
              <w:jc w:val="left"/>
              <w:rPr>
                <w:sz w:val="22"/>
              </w:rPr>
            </w:pPr>
          </w:p>
          <w:p w:rsidRPr="00A432E1" w:rsidR="0048792E" w:rsidP="0048792E" w:rsidRDefault="0048792E" w14:paraId="6E5E22F6" w14:textId="77777777">
            <w:pPr>
              <w:pStyle w:val="NoSpacing"/>
              <w:jc w:val="left"/>
              <w:rPr>
                <w:sz w:val="22"/>
              </w:rPr>
            </w:pPr>
            <w:r w:rsidRPr="00A432E1">
              <w:rPr>
                <w:sz w:val="22"/>
              </w:rPr>
              <w:t>How can we explain our thoughts and feelings to others?</w:t>
            </w:r>
          </w:p>
        </w:tc>
      </w:tr>
      <w:tr w:rsidRPr="00A432E1" w:rsidR="0048792E" w:rsidTr="00EA5034" w14:paraId="0519CB0E" w14:textId="77777777">
        <w:trPr>
          <w:trHeight w:val="547"/>
        </w:trPr>
        <w:tc>
          <w:tcPr>
            <w:tcW w:w="9971" w:type="dxa"/>
            <w:gridSpan w:val="3"/>
          </w:tcPr>
          <w:p w:rsidR="0048792E" w:rsidP="0048792E" w:rsidRDefault="0048792E" w14:paraId="6736379D" w14:textId="77777777">
            <w:pPr>
              <w:pStyle w:val="NoSpacing"/>
              <w:jc w:val="left"/>
              <w:rPr>
                <w:sz w:val="22"/>
              </w:rPr>
            </w:pPr>
            <w:r>
              <w:rPr>
                <w:sz w:val="22"/>
              </w:rPr>
              <w:t>Notes:</w:t>
            </w:r>
            <w:r w:rsidR="001B4C0F">
              <w:rPr>
                <w:sz w:val="22"/>
              </w:rPr>
              <w:t xml:space="preserve">  </w:t>
            </w:r>
            <w:r w:rsidR="008E134C">
              <w:rPr>
                <w:sz w:val="22"/>
              </w:rPr>
              <w:t>Mental health is addressed throughout all the units with a discrete focus under the heading of Health and Wellbeing</w:t>
            </w:r>
            <w:r w:rsidR="001B4C0F">
              <w:rPr>
                <w:sz w:val="22"/>
              </w:rPr>
              <w:t xml:space="preserve"> </w:t>
            </w:r>
          </w:p>
          <w:p w:rsidR="0048792E" w:rsidP="00C46B9C" w:rsidRDefault="0048792E" w14:paraId="260068B0" w14:textId="77777777">
            <w:pPr>
              <w:pStyle w:val="NoSpacing"/>
              <w:ind w:firstLine="0"/>
              <w:jc w:val="left"/>
              <w:rPr>
                <w:sz w:val="22"/>
              </w:rPr>
            </w:pPr>
          </w:p>
          <w:p w:rsidRPr="00A432E1" w:rsidR="0048792E" w:rsidP="0048792E" w:rsidRDefault="0048792E" w14:paraId="78BCFBEE" w14:textId="77777777">
            <w:pPr>
              <w:pStyle w:val="NoSpacing"/>
              <w:jc w:val="left"/>
              <w:rPr>
                <w:sz w:val="22"/>
              </w:rPr>
            </w:pPr>
          </w:p>
        </w:tc>
      </w:tr>
    </w:tbl>
    <w:p w:rsidR="008814AE" w:rsidP="008E134C" w:rsidRDefault="008814AE" w14:paraId="498F99A6" w14:textId="77777777">
      <w:pPr>
        <w:pStyle w:val="NoSpacing"/>
        <w:ind w:firstLine="0"/>
        <w:jc w:val="left"/>
        <w:rPr>
          <w:sz w:val="22"/>
        </w:rPr>
      </w:pPr>
    </w:p>
    <w:p w:rsidR="008E134C" w:rsidP="008E134C" w:rsidRDefault="008E134C" w14:paraId="25064CAC" w14:textId="77777777">
      <w:pPr>
        <w:pStyle w:val="NoSpacing"/>
        <w:ind w:firstLine="0"/>
        <w:jc w:val="left"/>
        <w:rPr>
          <w:sz w:val="22"/>
        </w:rPr>
      </w:pPr>
    </w:p>
    <w:p w:rsidR="001259DE" w:rsidP="008E134C" w:rsidRDefault="001259DE" w14:paraId="7DB83461" w14:textId="77777777">
      <w:pPr>
        <w:pStyle w:val="NoSpacing"/>
        <w:ind w:firstLine="0"/>
        <w:jc w:val="left"/>
        <w:rPr>
          <w:sz w:val="22"/>
        </w:rPr>
      </w:pPr>
    </w:p>
    <w:p w:rsidR="001259DE" w:rsidP="008E134C" w:rsidRDefault="001259DE" w14:paraId="1EBE5B89" w14:textId="77777777">
      <w:pPr>
        <w:pStyle w:val="NoSpacing"/>
        <w:ind w:firstLine="0"/>
        <w:jc w:val="left"/>
        <w:rPr>
          <w:sz w:val="22"/>
        </w:rPr>
      </w:pPr>
    </w:p>
    <w:p w:rsidR="001259DE" w:rsidP="008E134C" w:rsidRDefault="001259DE" w14:paraId="07CA58A3" w14:textId="77777777">
      <w:pPr>
        <w:pStyle w:val="NoSpacing"/>
        <w:ind w:firstLine="0"/>
        <w:jc w:val="left"/>
        <w:rPr>
          <w:sz w:val="22"/>
        </w:rPr>
      </w:pPr>
    </w:p>
    <w:p w:rsidR="001259DE" w:rsidP="008E134C" w:rsidRDefault="001259DE" w14:paraId="78B70BBA" w14:textId="77777777">
      <w:pPr>
        <w:pStyle w:val="NoSpacing"/>
        <w:ind w:firstLine="0"/>
        <w:jc w:val="left"/>
        <w:rPr>
          <w:sz w:val="22"/>
        </w:rPr>
      </w:pPr>
    </w:p>
    <w:p w:rsidR="001259DE" w:rsidP="008E134C" w:rsidRDefault="001259DE" w14:paraId="2149C659" w14:textId="77777777">
      <w:pPr>
        <w:pStyle w:val="NoSpacing"/>
        <w:ind w:firstLine="0"/>
        <w:jc w:val="left"/>
        <w:rPr>
          <w:sz w:val="22"/>
        </w:rPr>
      </w:pPr>
    </w:p>
    <w:p w:rsidR="001259DE" w:rsidP="008E134C" w:rsidRDefault="001259DE" w14:paraId="264B0DD7" w14:textId="77777777">
      <w:pPr>
        <w:pStyle w:val="NoSpacing"/>
        <w:ind w:firstLine="0"/>
        <w:jc w:val="left"/>
        <w:rPr>
          <w:sz w:val="22"/>
        </w:rPr>
      </w:pPr>
    </w:p>
    <w:p w:rsidR="001259DE" w:rsidP="008E134C" w:rsidRDefault="001259DE" w14:paraId="285EABDA" w14:textId="77777777">
      <w:pPr>
        <w:pStyle w:val="NoSpacing"/>
        <w:ind w:firstLine="0"/>
        <w:jc w:val="left"/>
        <w:rPr>
          <w:sz w:val="22"/>
        </w:rPr>
      </w:pPr>
    </w:p>
    <w:p w:rsidR="001259DE" w:rsidP="008E134C" w:rsidRDefault="001259DE" w14:paraId="52F38D41" w14:textId="77777777">
      <w:pPr>
        <w:pStyle w:val="NoSpacing"/>
        <w:ind w:firstLine="0"/>
        <w:jc w:val="left"/>
        <w:rPr>
          <w:sz w:val="22"/>
        </w:rPr>
      </w:pPr>
    </w:p>
    <w:p w:rsidR="00A432E1" w:rsidP="00C46B9C" w:rsidRDefault="00A432E1" w14:paraId="647EE641" w14:textId="77777777">
      <w:pPr>
        <w:pStyle w:val="NoSpacing"/>
        <w:ind w:firstLine="0"/>
        <w:jc w:val="left"/>
        <w:rPr>
          <w:sz w:val="22"/>
        </w:rPr>
      </w:pPr>
    </w:p>
    <w:tbl>
      <w:tblPr>
        <w:tblStyle w:val="TableGrid0"/>
        <w:tblW w:w="0" w:type="auto"/>
        <w:tblLook w:val="04A0" w:firstRow="1" w:lastRow="0" w:firstColumn="1" w:lastColumn="0" w:noHBand="0" w:noVBand="1"/>
      </w:tblPr>
      <w:tblGrid>
        <w:gridCol w:w="2176"/>
        <w:gridCol w:w="5049"/>
        <w:gridCol w:w="2746"/>
      </w:tblGrid>
      <w:tr w:rsidR="0048792E" w:rsidTr="0048792E" w14:paraId="01E23A24" w14:textId="77777777">
        <w:tc>
          <w:tcPr>
            <w:tcW w:w="9971" w:type="dxa"/>
            <w:gridSpan w:val="3"/>
            <w:shd w:val="clear" w:color="auto" w:fill="FFC000"/>
          </w:tcPr>
          <w:p w:rsidR="0048792E" w:rsidP="0048792E" w:rsidRDefault="0048792E" w14:paraId="73543E2D" w14:textId="77777777">
            <w:pPr>
              <w:pStyle w:val="NoSpacing"/>
              <w:ind w:firstLine="0"/>
              <w:jc w:val="center"/>
              <w:rPr>
                <w:sz w:val="22"/>
              </w:rPr>
            </w:pPr>
            <w:r w:rsidRPr="00124383">
              <w:rPr>
                <w:b/>
                <w:sz w:val="20"/>
              </w:rPr>
              <w:t>Year 2</w:t>
            </w:r>
          </w:p>
        </w:tc>
      </w:tr>
      <w:tr w:rsidR="0048792E" w:rsidTr="00C46B9C" w14:paraId="19EDA00E" w14:textId="77777777">
        <w:tc>
          <w:tcPr>
            <w:tcW w:w="2176" w:type="dxa"/>
            <w:shd w:val="clear" w:color="auto" w:fill="BFBFBF" w:themeFill="background1" w:themeFillShade="BF"/>
          </w:tcPr>
          <w:p w:rsidRPr="00633005" w:rsidR="0048792E" w:rsidP="0048792E" w:rsidRDefault="0048792E" w14:paraId="5EDD18DF" w14:textId="77777777">
            <w:pPr>
              <w:pStyle w:val="NoSpacing"/>
              <w:jc w:val="left"/>
              <w:rPr>
                <w:b/>
                <w:sz w:val="22"/>
              </w:rPr>
            </w:pPr>
            <w:r w:rsidRPr="00633005">
              <w:rPr>
                <w:b/>
                <w:sz w:val="22"/>
              </w:rPr>
              <w:t>Unit and lesson title</w:t>
            </w:r>
          </w:p>
        </w:tc>
        <w:tc>
          <w:tcPr>
            <w:tcW w:w="5049" w:type="dxa"/>
            <w:shd w:val="clear" w:color="auto" w:fill="BFBFBF" w:themeFill="background1" w:themeFillShade="BF"/>
          </w:tcPr>
          <w:p w:rsidRPr="00633005" w:rsidR="0048792E" w:rsidP="0048792E" w:rsidRDefault="0048792E" w14:paraId="630FF9C7" w14:textId="77777777">
            <w:pPr>
              <w:pStyle w:val="NoSpacing"/>
              <w:jc w:val="left"/>
              <w:rPr>
                <w:b/>
                <w:sz w:val="22"/>
              </w:rPr>
            </w:pPr>
            <w:r w:rsidRPr="00633005">
              <w:rPr>
                <w:b/>
                <w:sz w:val="22"/>
              </w:rPr>
              <w:t>Objectives Covered</w:t>
            </w:r>
          </w:p>
          <w:p w:rsidRPr="00633005" w:rsidR="0048792E" w:rsidP="0048792E" w:rsidRDefault="0048792E" w14:paraId="76EE452B" w14:textId="77777777">
            <w:pPr>
              <w:pStyle w:val="NoSpacing"/>
              <w:jc w:val="left"/>
              <w:rPr>
                <w:b/>
                <w:sz w:val="22"/>
              </w:rPr>
            </w:pPr>
          </w:p>
        </w:tc>
        <w:tc>
          <w:tcPr>
            <w:tcW w:w="2746" w:type="dxa"/>
            <w:shd w:val="clear" w:color="auto" w:fill="BFBFBF" w:themeFill="background1" w:themeFillShade="BF"/>
          </w:tcPr>
          <w:p w:rsidRPr="00633005" w:rsidR="0048792E" w:rsidP="0048792E" w:rsidRDefault="0048792E" w14:paraId="2DE088D2" w14:textId="77777777">
            <w:pPr>
              <w:pStyle w:val="NoSpacing"/>
              <w:jc w:val="left"/>
              <w:rPr>
                <w:b/>
                <w:sz w:val="22"/>
              </w:rPr>
            </w:pPr>
            <w:r w:rsidRPr="00633005">
              <w:rPr>
                <w:b/>
                <w:sz w:val="22"/>
              </w:rPr>
              <w:t>Big Questions asked</w:t>
            </w:r>
          </w:p>
        </w:tc>
      </w:tr>
      <w:tr w:rsidR="0048792E" w:rsidTr="00C46B9C" w14:paraId="1E5D433D" w14:textId="77777777">
        <w:tc>
          <w:tcPr>
            <w:tcW w:w="2176" w:type="dxa"/>
          </w:tcPr>
          <w:p w:rsidR="0048792E" w:rsidP="0048792E" w:rsidRDefault="0048792E" w14:paraId="4C2202AA" w14:textId="77777777">
            <w:pPr>
              <w:pStyle w:val="NoSpacing"/>
              <w:jc w:val="left"/>
              <w:rPr>
                <w:sz w:val="22"/>
              </w:rPr>
            </w:pPr>
            <w:r>
              <w:rPr>
                <w:sz w:val="22"/>
              </w:rPr>
              <w:t xml:space="preserve">VIPs </w:t>
            </w:r>
          </w:p>
          <w:p w:rsidRPr="00A432E1" w:rsidR="0048792E" w:rsidP="0048792E" w:rsidRDefault="0048792E" w14:paraId="4FCD1BD5" w14:textId="77777777">
            <w:pPr>
              <w:pStyle w:val="NoSpacing"/>
              <w:jc w:val="left"/>
              <w:rPr>
                <w:sz w:val="22"/>
              </w:rPr>
            </w:pPr>
            <w:r w:rsidRPr="00A432E1">
              <w:rPr>
                <w:sz w:val="22"/>
              </w:rPr>
              <w:t>Who Are Your VIPs?</w:t>
            </w:r>
          </w:p>
        </w:tc>
        <w:tc>
          <w:tcPr>
            <w:tcW w:w="5049" w:type="dxa"/>
          </w:tcPr>
          <w:p w:rsidR="0048792E" w:rsidP="0048792E" w:rsidRDefault="0048792E" w14:paraId="0AB19FAF" w14:textId="77777777">
            <w:pPr>
              <w:pStyle w:val="NoSpacing"/>
              <w:jc w:val="left"/>
              <w:rPr>
                <w:sz w:val="22"/>
              </w:rPr>
            </w:pPr>
            <w:r w:rsidRPr="00A432E1">
              <w:rPr>
                <w:sz w:val="22"/>
              </w:rPr>
              <w:t>To know about people w</w:t>
            </w:r>
            <w:r>
              <w:rPr>
                <w:sz w:val="22"/>
              </w:rPr>
              <w:t>ho look after them, their family</w:t>
            </w:r>
            <w:r w:rsidRPr="00A432E1">
              <w:rPr>
                <w:sz w:val="22"/>
              </w:rPr>
              <w:t xml:space="preserve"> networks, who to go to if they are worried and how to attract their attention.</w:t>
            </w:r>
          </w:p>
          <w:p w:rsidRPr="00A432E1" w:rsidR="009D1E44" w:rsidP="0048792E" w:rsidRDefault="009D1E44" w14:paraId="5B47C63A" w14:textId="77777777">
            <w:pPr>
              <w:pStyle w:val="NoSpacing"/>
              <w:jc w:val="left"/>
              <w:rPr>
                <w:sz w:val="22"/>
              </w:rPr>
            </w:pPr>
          </w:p>
          <w:p w:rsidRPr="00A432E1" w:rsidR="0048792E" w:rsidP="0048792E" w:rsidRDefault="0048792E" w14:paraId="6B8C8E1D" w14:textId="77777777">
            <w:pPr>
              <w:pStyle w:val="NoSpacing"/>
              <w:jc w:val="left"/>
              <w:rPr>
                <w:sz w:val="22"/>
              </w:rPr>
            </w:pPr>
            <w:r w:rsidRPr="00A432E1">
              <w:rPr>
                <w:sz w:val="22"/>
              </w:rPr>
              <w:t>To identify their special people (family, friends, carers), what makes them special and how special people should care for one another.</w:t>
            </w:r>
          </w:p>
        </w:tc>
        <w:tc>
          <w:tcPr>
            <w:tcW w:w="2746" w:type="dxa"/>
          </w:tcPr>
          <w:p w:rsidRPr="00A432E1" w:rsidR="0048792E" w:rsidP="0048792E" w:rsidRDefault="0048792E" w14:paraId="0A34CFB9" w14:textId="77777777">
            <w:pPr>
              <w:pStyle w:val="NoSpacing"/>
              <w:jc w:val="left"/>
              <w:rPr>
                <w:sz w:val="22"/>
              </w:rPr>
            </w:pPr>
            <w:r w:rsidRPr="00A432E1">
              <w:rPr>
                <w:sz w:val="22"/>
              </w:rPr>
              <w:t>Who are our special people?</w:t>
            </w:r>
          </w:p>
          <w:p w:rsidR="009D1E44" w:rsidP="0048792E" w:rsidRDefault="009D1E44" w14:paraId="27118FF3" w14:textId="77777777">
            <w:pPr>
              <w:pStyle w:val="NoSpacing"/>
              <w:jc w:val="left"/>
              <w:rPr>
                <w:sz w:val="22"/>
              </w:rPr>
            </w:pPr>
          </w:p>
          <w:p w:rsidRPr="00A432E1" w:rsidR="0048792E" w:rsidP="0048792E" w:rsidRDefault="0048792E" w14:paraId="67CC2967" w14:textId="77777777">
            <w:pPr>
              <w:pStyle w:val="NoSpacing"/>
              <w:jc w:val="left"/>
              <w:rPr>
                <w:sz w:val="22"/>
              </w:rPr>
            </w:pPr>
            <w:r w:rsidRPr="00A432E1">
              <w:rPr>
                <w:sz w:val="22"/>
              </w:rPr>
              <w:t>What makes them special?</w:t>
            </w:r>
          </w:p>
        </w:tc>
      </w:tr>
      <w:tr w:rsidR="0048792E" w:rsidTr="00C46B9C" w14:paraId="68E7802B" w14:textId="77777777">
        <w:tc>
          <w:tcPr>
            <w:tcW w:w="2176" w:type="dxa"/>
          </w:tcPr>
          <w:p w:rsidR="0048792E" w:rsidP="0048792E" w:rsidRDefault="0048792E" w14:paraId="7AE9476F" w14:textId="77777777">
            <w:pPr>
              <w:pStyle w:val="NoSpacing"/>
              <w:jc w:val="left"/>
              <w:rPr>
                <w:sz w:val="22"/>
              </w:rPr>
            </w:pPr>
            <w:r>
              <w:rPr>
                <w:sz w:val="22"/>
              </w:rPr>
              <w:t xml:space="preserve">VIPs </w:t>
            </w:r>
          </w:p>
          <w:p w:rsidRPr="00A432E1" w:rsidR="0048792E" w:rsidP="0048792E" w:rsidRDefault="0048792E" w14:paraId="62666A14" w14:textId="77777777">
            <w:pPr>
              <w:pStyle w:val="NoSpacing"/>
              <w:jc w:val="left"/>
              <w:rPr>
                <w:sz w:val="22"/>
              </w:rPr>
            </w:pPr>
            <w:r w:rsidRPr="00A432E1">
              <w:rPr>
                <w:sz w:val="22"/>
              </w:rPr>
              <w:t>Families</w:t>
            </w:r>
          </w:p>
        </w:tc>
        <w:tc>
          <w:tcPr>
            <w:tcW w:w="5049" w:type="dxa"/>
          </w:tcPr>
          <w:p w:rsidR="0048792E" w:rsidP="0048792E" w:rsidRDefault="0048792E" w14:paraId="0E006BBE" w14:textId="77777777">
            <w:pPr>
              <w:pStyle w:val="NoSpacing"/>
              <w:jc w:val="left"/>
              <w:rPr>
                <w:sz w:val="22"/>
              </w:rPr>
            </w:pPr>
            <w:r w:rsidRPr="00A432E1">
              <w:rPr>
                <w:sz w:val="22"/>
              </w:rPr>
              <w:t>To know about people who look after them, their family networks, who to go to if they are worried and how to attract their attention.</w:t>
            </w:r>
          </w:p>
          <w:p w:rsidRPr="00A432E1" w:rsidR="009D1E44" w:rsidP="0048792E" w:rsidRDefault="009D1E44" w14:paraId="41320FC5" w14:textId="77777777">
            <w:pPr>
              <w:pStyle w:val="NoSpacing"/>
              <w:jc w:val="left"/>
              <w:rPr>
                <w:sz w:val="22"/>
              </w:rPr>
            </w:pPr>
          </w:p>
          <w:p w:rsidRPr="00A432E1" w:rsidR="0048792E" w:rsidP="0048792E" w:rsidRDefault="0048792E" w14:paraId="3893D7CD" w14:textId="77777777">
            <w:pPr>
              <w:pStyle w:val="NoSpacing"/>
              <w:jc w:val="left"/>
              <w:rPr>
                <w:sz w:val="22"/>
              </w:rPr>
            </w:pPr>
            <w:r w:rsidRPr="00A432E1">
              <w:rPr>
                <w:sz w:val="22"/>
              </w:rPr>
              <w:t>To identify their special people (family, friends, carers), what makes them special and how special people should care for one another.</w:t>
            </w:r>
          </w:p>
        </w:tc>
        <w:tc>
          <w:tcPr>
            <w:tcW w:w="2746" w:type="dxa"/>
          </w:tcPr>
          <w:p w:rsidRPr="00A432E1" w:rsidR="0048792E" w:rsidP="0048792E" w:rsidRDefault="0048792E" w14:paraId="1ACAA825" w14:textId="77777777">
            <w:pPr>
              <w:pStyle w:val="NoSpacing"/>
              <w:jc w:val="left"/>
              <w:rPr>
                <w:sz w:val="22"/>
              </w:rPr>
            </w:pPr>
            <w:r w:rsidRPr="00A432E1">
              <w:rPr>
                <w:sz w:val="22"/>
              </w:rPr>
              <w:t>Why are families important?</w:t>
            </w:r>
          </w:p>
          <w:p w:rsidR="009D1E44" w:rsidP="0048792E" w:rsidRDefault="009D1E44" w14:paraId="6BA150A8" w14:textId="77777777">
            <w:pPr>
              <w:pStyle w:val="NoSpacing"/>
              <w:jc w:val="left"/>
              <w:rPr>
                <w:sz w:val="22"/>
              </w:rPr>
            </w:pPr>
          </w:p>
          <w:p w:rsidRPr="00A432E1" w:rsidR="0048792E" w:rsidP="0048792E" w:rsidRDefault="0048792E" w14:paraId="26A0263C" w14:textId="77777777">
            <w:pPr>
              <w:pStyle w:val="NoSpacing"/>
              <w:jc w:val="left"/>
              <w:rPr>
                <w:sz w:val="22"/>
              </w:rPr>
            </w:pPr>
            <w:r w:rsidRPr="00A432E1">
              <w:rPr>
                <w:sz w:val="22"/>
              </w:rPr>
              <w:t>How do the people in our families make us feel?</w:t>
            </w:r>
          </w:p>
        </w:tc>
      </w:tr>
      <w:tr w:rsidR="0048792E" w:rsidTr="00C46B9C" w14:paraId="0B889F90" w14:textId="77777777">
        <w:tc>
          <w:tcPr>
            <w:tcW w:w="2176" w:type="dxa"/>
          </w:tcPr>
          <w:p w:rsidR="0048792E" w:rsidP="0048792E" w:rsidRDefault="0048792E" w14:paraId="142CF08D" w14:textId="77777777">
            <w:pPr>
              <w:pStyle w:val="NoSpacing"/>
              <w:jc w:val="left"/>
              <w:rPr>
                <w:sz w:val="22"/>
              </w:rPr>
            </w:pPr>
            <w:r>
              <w:rPr>
                <w:sz w:val="22"/>
              </w:rPr>
              <w:t xml:space="preserve">VIPs </w:t>
            </w:r>
          </w:p>
          <w:p w:rsidRPr="00A432E1" w:rsidR="0048792E" w:rsidP="0048792E" w:rsidRDefault="0048792E" w14:paraId="1B151F86" w14:textId="77777777">
            <w:pPr>
              <w:pStyle w:val="NoSpacing"/>
              <w:jc w:val="left"/>
              <w:rPr>
                <w:sz w:val="22"/>
              </w:rPr>
            </w:pPr>
            <w:r>
              <w:rPr>
                <w:sz w:val="22"/>
              </w:rPr>
              <w:t>Friends</w:t>
            </w:r>
          </w:p>
        </w:tc>
        <w:tc>
          <w:tcPr>
            <w:tcW w:w="5049" w:type="dxa"/>
          </w:tcPr>
          <w:p w:rsidR="0048792E" w:rsidP="0048792E" w:rsidRDefault="0048792E" w14:paraId="14672A67" w14:textId="77777777">
            <w:pPr>
              <w:pStyle w:val="NoSpacing"/>
              <w:jc w:val="left"/>
              <w:rPr>
                <w:sz w:val="22"/>
              </w:rPr>
            </w:pPr>
            <w:r w:rsidRPr="00A432E1">
              <w:rPr>
                <w:sz w:val="22"/>
              </w:rPr>
              <w:t>To offer constructive support and feedback to others.</w:t>
            </w:r>
          </w:p>
          <w:p w:rsidRPr="00A432E1" w:rsidR="009D1E44" w:rsidP="0048792E" w:rsidRDefault="009D1E44" w14:paraId="54D27946" w14:textId="77777777">
            <w:pPr>
              <w:pStyle w:val="NoSpacing"/>
              <w:jc w:val="left"/>
              <w:rPr>
                <w:sz w:val="22"/>
              </w:rPr>
            </w:pPr>
          </w:p>
          <w:p w:rsidRPr="00A432E1" w:rsidR="0048792E" w:rsidP="0048792E" w:rsidRDefault="0048792E" w14:paraId="298353B0" w14:textId="77777777">
            <w:pPr>
              <w:pStyle w:val="NoSpacing"/>
              <w:jc w:val="left"/>
              <w:rPr>
                <w:sz w:val="22"/>
              </w:rPr>
            </w:pPr>
            <w:r w:rsidRPr="00A432E1">
              <w:rPr>
                <w:sz w:val="22"/>
              </w:rPr>
              <w:t>To communicate their feelings to others, to recognise how others show feelings and how to respond.</w:t>
            </w:r>
          </w:p>
        </w:tc>
        <w:tc>
          <w:tcPr>
            <w:tcW w:w="2746" w:type="dxa"/>
          </w:tcPr>
          <w:p w:rsidR="0048792E" w:rsidP="0048792E" w:rsidRDefault="0048792E" w14:paraId="2E2E57F0" w14:textId="77777777">
            <w:pPr>
              <w:pStyle w:val="NoSpacing"/>
              <w:jc w:val="left"/>
              <w:rPr>
                <w:sz w:val="22"/>
              </w:rPr>
            </w:pPr>
            <w:r w:rsidRPr="00A432E1">
              <w:rPr>
                <w:sz w:val="22"/>
              </w:rPr>
              <w:t>What makes a good friend?</w:t>
            </w:r>
          </w:p>
          <w:p w:rsidRPr="00A432E1" w:rsidR="009D1E44" w:rsidP="0048792E" w:rsidRDefault="009D1E44" w14:paraId="42F0533A" w14:textId="77777777">
            <w:pPr>
              <w:pStyle w:val="NoSpacing"/>
              <w:jc w:val="left"/>
              <w:rPr>
                <w:sz w:val="22"/>
              </w:rPr>
            </w:pPr>
          </w:p>
          <w:p w:rsidRPr="00A432E1" w:rsidR="0048792E" w:rsidP="0048792E" w:rsidRDefault="0048792E" w14:paraId="18B5A506" w14:textId="77777777">
            <w:pPr>
              <w:pStyle w:val="NoSpacing"/>
              <w:jc w:val="left"/>
              <w:rPr>
                <w:sz w:val="22"/>
              </w:rPr>
            </w:pPr>
            <w:r w:rsidRPr="00A432E1">
              <w:rPr>
                <w:sz w:val="22"/>
              </w:rPr>
              <w:t>How can we be a good friend</w:t>
            </w:r>
            <w:r w:rsidR="00B932AA">
              <w:rPr>
                <w:sz w:val="22"/>
              </w:rPr>
              <w:t xml:space="preserve"> to</w:t>
            </w:r>
            <w:r w:rsidR="009D1E44">
              <w:rPr>
                <w:sz w:val="22"/>
              </w:rPr>
              <w:t xml:space="preserve"> others</w:t>
            </w:r>
            <w:r w:rsidRPr="00A432E1">
              <w:rPr>
                <w:sz w:val="22"/>
              </w:rPr>
              <w:t>?</w:t>
            </w:r>
          </w:p>
        </w:tc>
      </w:tr>
      <w:tr w:rsidR="0048792E" w:rsidTr="00C46B9C" w14:paraId="4849B575" w14:textId="77777777">
        <w:tc>
          <w:tcPr>
            <w:tcW w:w="2176" w:type="dxa"/>
          </w:tcPr>
          <w:p w:rsidR="0048792E" w:rsidP="0048792E" w:rsidRDefault="0048792E" w14:paraId="135E1CA0" w14:textId="77777777">
            <w:pPr>
              <w:pStyle w:val="NoSpacing"/>
              <w:jc w:val="left"/>
              <w:rPr>
                <w:sz w:val="22"/>
              </w:rPr>
            </w:pPr>
            <w:r>
              <w:rPr>
                <w:sz w:val="22"/>
              </w:rPr>
              <w:t xml:space="preserve">VIPs </w:t>
            </w:r>
          </w:p>
          <w:p w:rsidRPr="00A432E1" w:rsidR="0048792E" w:rsidP="0048792E" w:rsidRDefault="0048792E" w14:paraId="1C7CDA47" w14:textId="77777777">
            <w:pPr>
              <w:pStyle w:val="NoSpacing"/>
              <w:jc w:val="left"/>
              <w:rPr>
                <w:sz w:val="22"/>
              </w:rPr>
            </w:pPr>
            <w:r w:rsidRPr="00A432E1">
              <w:rPr>
                <w:sz w:val="22"/>
              </w:rPr>
              <w:t>Falling Out</w:t>
            </w:r>
          </w:p>
        </w:tc>
        <w:tc>
          <w:tcPr>
            <w:tcW w:w="5049" w:type="dxa"/>
          </w:tcPr>
          <w:p w:rsidR="0048792E" w:rsidP="0048792E" w:rsidRDefault="0048792E" w14:paraId="7CCE9973" w14:textId="77777777">
            <w:pPr>
              <w:pStyle w:val="NoSpacing"/>
              <w:jc w:val="left"/>
              <w:rPr>
                <w:sz w:val="22"/>
              </w:rPr>
            </w:pPr>
            <w:r w:rsidRPr="00A432E1">
              <w:rPr>
                <w:sz w:val="22"/>
              </w:rPr>
              <w:t>To listen to other people</w:t>
            </w:r>
            <w:r>
              <w:rPr>
                <w:sz w:val="22"/>
              </w:rPr>
              <w:t xml:space="preserve"> and play and work cooperatively</w:t>
            </w:r>
            <w:r w:rsidRPr="00A432E1">
              <w:rPr>
                <w:sz w:val="22"/>
              </w:rPr>
              <w:t xml:space="preserve"> (including strategies to resolve simple arguments through negotiation).</w:t>
            </w:r>
          </w:p>
          <w:p w:rsidRPr="00A432E1" w:rsidR="009D1E44" w:rsidP="0048792E" w:rsidRDefault="009D1E44" w14:paraId="1CE1D1CE" w14:textId="77777777">
            <w:pPr>
              <w:pStyle w:val="NoSpacing"/>
              <w:jc w:val="left"/>
              <w:rPr>
                <w:sz w:val="22"/>
              </w:rPr>
            </w:pPr>
          </w:p>
          <w:p w:rsidR="0048792E" w:rsidP="0048792E" w:rsidRDefault="0048792E" w14:paraId="1E3A9D96" w14:textId="77777777">
            <w:pPr>
              <w:pStyle w:val="NoSpacing"/>
              <w:jc w:val="left"/>
              <w:rPr>
                <w:sz w:val="22"/>
              </w:rPr>
            </w:pPr>
            <w:r w:rsidRPr="00A432E1">
              <w:rPr>
                <w:sz w:val="22"/>
              </w:rPr>
              <w:t>To recognise that their behaviour can affect other people.</w:t>
            </w:r>
          </w:p>
          <w:p w:rsidRPr="00A432E1" w:rsidR="00B932AA" w:rsidP="0048792E" w:rsidRDefault="00B932AA" w14:paraId="49BC3D7D" w14:textId="77777777">
            <w:pPr>
              <w:pStyle w:val="NoSpacing"/>
              <w:jc w:val="left"/>
              <w:rPr>
                <w:sz w:val="22"/>
              </w:rPr>
            </w:pPr>
          </w:p>
          <w:p w:rsidRPr="00A432E1" w:rsidR="0048792E" w:rsidP="0048792E" w:rsidRDefault="0048792E" w14:paraId="558FAE83" w14:textId="77777777">
            <w:pPr>
              <w:pStyle w:val="NoSpacing"/>
              <w:jc w:val="left"/>
              <w:rPr>
                <w:sz w:val="22"/>
              </w:rPr>
            </w:pPr>
            <w:r w:rsidRPr="00A432E1">
              <w:rPr>
                <w:sz w:val="22"/>
              </w:rPr>
              <w:t>To know that people's bodies and feelings can be hurt (including what makes them feel comfortable and uncomfortable).</w:t>
            </w:r>
          </w:p>
        </w:tc>
        <w:tc>
          <w:tcPr>
            <w:tcW w:w="2746" w:type="dxa"/>
          </w:tcPr>
          <w:p w:rsidR="0048792E" w:rsidP="0048792E" w:rsidRDefault="0048792E" w14:paraId="0426CA16" w14:textId="77777777">
            <w:pPr>
              <w:pStyle w:val="NoSpacing"/>
              <w:jc w:val="left"/>
              <w:rPr>
                <w:sz w:val="22"/>
              </w:rPr>
            </w:pPr>
            <w:r w:rsidRPr="00A432E1">
              <w:rPr>
                <w:sz w:val="22"/>
              </w:rPr>
              <w:t>Why is it important to treat people fairly, even when we are cross with them?</w:t>
            </w:r>
          </w:p>
          <w:p w:rsidRPr="00A432E1" w:rsidR="009D1E44" w:rsidP="0048792E" w:rsidRDefault="009D1E44" w14:paraId="5F235015" w14:textId="77777777">
            <w:pPr>
              <w:pStyle w:val="NoSpacing"/>
              <w:jc w:val="left"/>
              <w:rPr>
                <w:sz w:val="22"/>
              </w:rPr>
            </w:pPr>
          </w:p>
          <w:p w:rsidRPr="00A432E1" w:rsidR="0048792E" w:rsidP="0048792E" w:rsidRDefault="0048792E" w14:paraId="68C42844" w14:textId="77777777">
            <w:pPr>
              <w:pStyle w:val="NoSpacing"/>
              <w:jc w:val="left"/>
              <w:rPr>
                <w:sz w:val="22"/>
              </w:rPr>
            </w:pPr>
            <w:r w:rsidRPr="00A432E1">
              <w:rPr>
                <w:sz w:val="22"/>
              </w:rPr>
              <w:t>What can we do about arguments and disagreements?</w:t>
            </w:r>
          </w:p>
        </w:tc>
      </w:tr>
      <w:tr w:rsidR="0048792E" w:rsidTr="00C46B9C" w14:paraId="181B4C2D" w14:textId="77777777">
        <w:tc>
          <w:tcPr>
            <w:tcW w:w="2176" w:type="dxa"/>
          </w:tcPr>
          <w:p w:rsidR="0048792E" w:rsidP="0048792E" w:rsidRDefault="0048792E" w14:paraId="4EC333E7" w14:textId="77777777">
            <w:pPr>
              <w:pStyle w:val="NoSpacing"/>
              <w:jc w:val="left"/>
              <w:rPr>
                <w:sz w:val="22"/>
              </w:rPr>
            </w:pPr>
            <w:r>
              <w:rPr>
                <w:sz w:val="22"/>
              </w:rPr>
              <w:t>VIPs</w:t>
            </w:r>
          </w:p>
          <w:p w:rsidRPr="00A432E1" w:rsidR="0048792E" w:rsidP="0048792E" w:rsidRDefault="0048792E" w14:paraId="31AAFC10" w14:textId="77777777">
            <w:pPr>
              <w:pStyle w:val="NoSpacing"/>
              <w:jc w:val="left"/>
              <w:rPr>
                <w:sz w:val="22"/>
              </w:rPr>
            </w:pPr>
            <w:r w:rsidRPr="00A432E1">
              <w:rPr>
                <w:sz w:val="22"/>
              </w:rPr>
              <w:t>Working Together</w:t>
            </w:r>
          </w:p>
        </w:tc>
        <w:tc>
          <w:tcPr>
            <w:tcW w:w="5049" w:type="dxa"/>
          </w:tcPr>
          <w:p w:rsidR="0048792E" w:rsidP="0048792E" w:rsidRDefault="0048792E" w14:paraId="0794AECF" w14:textId="77777777">
            <w:pPr>
              <w:pStyle w:val="NoSpacing"/>
              <w:jc w:val="left"/>
              <w:rPr>
                <w:sz w:val="22"/>
              </w:rPr>
            </w:pPr>
            <w:r w:rsidRPr="00A432E1">
              <w:rPr>
                <w:sz w:val="22"/>
              </w:rPr>
              <w:t>To recognise that their behaviour can affect other people.</w:t>
            </w:r>
          </w:p>
          <w:p w:rsidRPr="00A432E1" w:rsidR="009D1E44" w:rsidP="0048792E" w:rsidRDefault="009D1E44" w14:paraId="6E02E921" w14:textId="77777777">
            <w:pPr>
              <w:pStyle w:val="NoSpacing"/>
              <w:jc w:val="left"/>
              <w:rPr>
                <w:sz w:val="22"/>
              </w:rPr>
            </w:pPr>
          </w:p>
          <w:p w:rsidRPr="00A432E1" w:rsidR="0048792E" w:rsidP="0048792E" w:rsidRDefault="0048792E" w14:paraId="00B67E18" w14:textId="77777777">
            <w:pPr>
              <w:pStyle w:val="NoSpacing"/>
              <w:jc w:val="left"/>
              <w:rPr>
                <w:sz w:val="22"/>
              </w:rPr>
            </w:pPr>
            <w:r w:rsidRPr="00A432E1">
              <w:rPr>
                <w:sz w:val="22"/>
              </w:rPr>
              <w:t>To</w:t>
            </w:r>
            <w:r>
              <w:rPr>
                <w:sz w:val="22"/>
              </w:rPr>
              <w:t xml:space="preserve"> listen to other people and play</w:t>
            </w:r>
            <w:r w:rsidRPr="00A432E1">
              <w:rPr>
                <w:sz w:val="22"/>
              </w:rPr>
              <w:t xml:space="preserve"> and work cooperatively (including strategies to resolve simple arguments through negotiation).</w:t>
            </w:r>
          </w:p>
        </w:tc>
        <w:tc>
          <w:tcPr>
            <w:tcW w:w="2746" w:type="dxa"/>
          </w:tcPr>
          <w:p w:rsidRPr="00A432E1" w:rsidR="0048792E" w:rsidP="0048792E" w:rsidRDefault="0048792E" w14:paraId="74100FCB" w14:textId="77777777">
            <w:pPr>
              <w:pStyle w:val="NoSpacing"/>
              <w:jc w:val="left"/>
              <w:rPr>
                <w:sz w:val="22"/>
              </w:rPr>
            </w:pPr>
            <w:r w:rsidRPr="00A432E1">
              <w:rPr>
                <w:sz w:val="22"/>
              </w:rPr>
              <w:t>What does 'cooperate' mean?</w:t>
            </w:r>
          </w:p>
          <w:p w:rsidR="009D1E44" w:rsidP="0048792E" w:rsidRDefault="009D1E44" w14:paraId="273ADDFA" w14:textId="77777777">
            <w:pPr>
              <w:pStyle w:val="NoSpacing"/>
              <w:jc w:val="left"/>
              <w:rPr>
                <w:sz w:val="22"/>
              </w:rPr>
            </w:pPr>
          </w:p>
          <w:p w:rsidRPr="00A432E1" w:rsidR="0048792E" w:rsidP="0048792E" w:rsidRDefault="0048792E" w14:paraId="18628F2C" w14:textId="77777777">
            <w:pPr>
              <w:pStyle w:val="NoSpacing"/>
              <w:jc w:val="left"/>
              <w:rPr>
                <w:sz w:val="22"/>
              </w:rPr>
            </w:pPr>
            <w:r w:rsidRPr="00A432E1">
              <w:rPr>
                <w:sz w:val="22"/>
              </w:rPr>
              <w:t>How can we cooperate with others?</w:t>
            </w:r>
          </w:p>
        </w:tc>
      </w:tr>
      <w:tr w:rsidR="0048792E" w:rsidTr="00C46B9C" w14:paraId="1D74BE09" w14:textId="77777777">
        <w:tc>
          <w:tcPr>
            <w:tcW w:w="2176" w:type="dxa"/>
          </w:tcPr>
          <w:p w:rsidR="00ED7ACB" w:rsidP="00ED7ACB" w:rsidRDefault="00ED7ACB" w14:paraId="6A460EDF" w14:textId="77777777">
            <w:pPr>
              <w:pStyle w:val="NoSpacing"/>
              <w:ind w:firstLine="0"/>
              <w:jc w:val="left"/>
              <w:rPr>
                <w:sz w:val="22"/>
              </w:rPr>
            </w:pPr>
            <w:r>
              <w:rPr>
                <w:sz w:val="22"/>
              </w:rPr>
              <w:t>VIPs</w:t>
            </w:r>
          </w:p>
          <w:p w:rsidRPr="00A432E1" w:rsidR="0048792E" w:rsidP="00ED7ACB" w:rsidRDefault="0048792E" w14:paraId="1CB56784" w14:textId="77777777">
            <w:pPr>
              <w:pStyle w:val="NoSpacing"/>
              <w:ind w:firstLine="0"/>
              <w:jc w:val="left"/>
              <w:rPr>
                <w:sz w:val="22"/>
              </w:rPr>
            </w:pPr>
            <w:r w:rsidRPr="00A432E1">
              <w:rPr>
                <w:sz w:val="22"/>
              </w:rPr>
              <w:t>Showing You Care</w:t>
            </w:r>
          </w:p>
        </w:tc>
        <w:tc>
          <w:tcPr>
            <w:tcW w:w="5049" w:type="dxa"/>
          </w:tcPr>
          <w:p w:rsidR="0048792E" w:rsidP="0048792E" w:rsidRDefault="0048792E" w14:paraId="7650F902" w14:textId="77777777">
            <w:pPr>
              <w:pStyle w:val="NoSpacing"/>
              <w:jc w:val="left"/>
              <w:rPr>
                <w:sz w:val="22"/>
              </w:rPr>
            </w:pPr>
            <w:r w:rsidRPr="00A432E1">
              <w:rPr>
                <w:sz w:val="22"/>
              </w:rPr>
              <w:t>To communicate their feelings to others, to recognise how others show feelings and how to respond.</w:t>
            </w:r>
          </w:p>
          <w:p w:rsidRPr="00A432E1" w:rsidR="009D1E44" w:rsidP="0048792E" w:rsidRDefault="009D1E44" w14:paraId="1B6DBB90" w14:textId="77777777">
            <w:pPr>
              <w:pStyle w:val="NoSpacing"/>
              <w:jc w:val="left"/>
              <w:rPr>
                <w:sz w:val="22"/>
              </w:rPr>
            </w:pPr>
          </w:p>
          <w:p w:rsidRPr="00A432E1" w:rsidR="0048792E" w:rsidP="0048792E" w:rsidRDefault="0048792E" w14:paraId="5BC14446" w14:textId="77777777">
            <w:pPr>
              <w:pStyle w:val="NoSpacing"/>
              <w:jc w:val="left"/>
              <w:rPr>
                <w:sz w:val="22"/>
              </w:rPr>
            </w:pPr>
            <w:r w:rsidRPr="00A432E1">
              <w:rPr>
                <w:sz w:val="22"/>
              </w:rPr>
              <w:t>To offer constructive support and feedback to other.</w:t>
            </w:r>
          </w:p>
        </w:tc>
        <w:tc>
          <w:tcPr>
            <w:tcW w:w="2746" w:type="dxa"/>
          </w:tcPr>
          <w:p w:rsidRPr="00A432E1" w:rsidR="0048792E" w:rsidP="0048792E" w:rsidRDefault="0048792E" w14:paraId="20651DC7" w14:textId="77777777">
            <w:pPr>
              <w:pStyle w:val="NoSpacing"/>
              <w:jc w:val="left"/>
              <w:rPr>
                <w:sz w:val="22"/>
              </w:rPr>
            </w:pPr>
            <w:r w:rsidRPr="00A432E1">
              <w:rPr>
                <w:sz w:val="22"/>
              </w:rPr>
              <w:t>Why is it important to let people know that they are special to us?</w:t>
            </w:r>
          </w:p>
          <w:p w:rsidR="009D1E44" w:rsidP="009D1E44" w:rsidRDefault="009D1E44" w14:paraId="623427CB" w14:textId="77777777">
            <w:pPr>
              <w:pStyle w:val="NoSpacing"/>
              <w:ind w:firstLine="0"/>
              <w:jc w:val="left"/>
              <w:rPr>
                <w:sz w:val="22"/>
              </w:rPr>
            </w:pPr>
          </w:p>
          <w:p w:rsidRPr="00A432E1" w:rsidR="0048792E" w:rsidP="009D1E44" w:rsidRDefault="0048792E" w14:paraId="05E7820C" w14:textId="77777777">
            <w:pPr>
              <w:pStyle w:val="NoSpacing"/>
              <w:ind w:firstLine="0"/>
              <w:jc w:val="left"/>
              <w:rPr>
                <w:sz w:val="22"/>
              </w:rPr>
            </w:pPr>
            <w:r w:rsidRPr="00A432E1">
              <w:rPr>
                <w:sz w:val="22"/>
              </w:rPr>
              <w:t>How can we show our special people that we care?</w:t>
            </w:r>
          </w:p>
        </w:tc>
      </w:tr>
      <w:tr w:rsidR="00ED7ACB" w:rsidTr="00C46B9C" w14:paraId="56B7CAE2" w14:textId="77777777">
        <w:tc>
          <w:tcPr>
            <w:tcW w:w="2176" w:type="dxa"/>
            <w:shd w:val="clear" w:color="auto" w:fill="D0CECE" w:themeFill="background2" w:themeFillShade="E6"/>
          </w:tcPr>
          <w:p w:rsidRPr="00ED7ACB" w:rsidR="00ED7ACB" w:rsidP="00ED7ACB" w:rsidRDefault="00ED7ACB" w14:paraId="22AB112D" w14:textId="77777777">
            <w:pPr>
              <w:pStyle w:val="NoSpacing"/>
              <w:jc w:val="left"/>
              <w:rPr>
                <w:b/>
                <w:sz w:val="22"/>
              </w:rPr>
            </w:pPr>
            <w:r w:rsidRPr="00ED7ACB">
              <w:rPr>
                <w:b/>
                <w:sz w:val="22"/>
              </w:rPr>
              <w:t>Unit and lesson title</w:t>
            </w:r>
          </w:p>
        </w:tc>
        <w:tc>
          <w:tcPr>
            <w:tcW w:w="5049" w:type="dxa"/>
            <w:shd w:val="clear" w:color="auto" w:fill="D0CECE" w:themeFill="background2" w:themeFillShade="E6"/>
          </w:tcPr>
          <w:p w:rsidRPr="00ED7ACB" w:rsidR="00ED7ACB" w:rsidP="00ED7ACB" w:rsidRDefault="00ED7ACB" w14:paraId="17BE9DC7" w14:textId="77777777">
            <w:pPr>
              <w:pStyle w:val="NoSpacing"/>
              <w:jc w:val="left"/>
              <w:rPr>
                <w:b/>
                <w:sz w:val="22"/>
              </w:rPr>
            </w:pPr>
            <w:r w:rsidRPr="00ED7ACB">
              <w:rPr>
                <w:b/>
                <w:sz w:val="22"/>
              </w:rPr>
              <w:t>Objectives Covered</w:t>
            </w:r>
          </w:p>
          <w:p w:rsidRPr="00ED7ACB" w:rsidR="00ED7ACB" w:rsidP="00ED7ACB" w:rsidRDefault="00ED7ACB" w14:paraId="06B79823" w14:textId="77777777">
            <w:pPr>
              <w:pStyle w:val="NoSpacing"/>
              <w:jc w:val="left"/>
              <w:rPr>
                <w:b/>
                <w:sz w:val="22"/>
              </w:rPr>
            </w:pPr>
          </w:p>
        </w:tc>
        <w:tc>
          <w:tcPr>
            <w:tcW w:w="2746" w:type="dxa"/>
            <w:shd w:val="clear" w:color="auto" w:fill="D0CECE" w:themeFill="background2" w:themeFillShade="E6"/>
          </w:tcPr>
          <w:p w:rsidRPr="00ED7ACB" w:rsidR="00ED7ACB" w:rsidP="00ED7ACB" w:rsidRDefault="00ED7ACB" w14:paraId="4C543D12" w14:textId="77777777">
            <w:pPr>
              <w:pStyle w:val="NoSpacing"/>
              <w:jc w:val="left"/>
              <w:rPr>
                <w:b/>
                <w:sz w:val="22"/>
              </w:rPr>
            </w:pPr>
            <w:r w:rsidRPr="00ED7ACB">
              <w:rPr>
                <w:b/>
                <w:sz w:val="22"/>
              </w:rPr>
              <w:t>Big Questions asked</w:t>
            </w:r>
          </w:p>
        </w:tc>
      </w:tr>
      <w:tr w:rsidR="00ED7ACB" w:rsidTr="00C46B9C" w14:paraId="39DB995A" w14:textId="77777777">
        <w:tc>
          <w:tcPr>
            <w:tcW w:w="2176" w:type="dxa"/>
            <w:shd w:val="clear" w:color="auto" w:fill="F7CAAC" w:themeFill="accent2" w:themeFillTint="66"/>
          </w:tcPr>
          <w:p w:rsidR="00ED7ACB" w:rsidP="00ED7ACB" w:rsidRDefault="00ED7ACB" w14:paraId="63EF16CB" w14:textId="77777777">
            <w:pPr>
              <w:pStyle w:val="NoSpacing"/>
              <w:ind w:firstLine="0"/>
              <w:jc w:val="left"/>
              <w:rPr>
                <w:sz w:val="22"/>
              </w:rPr>
            </w:pPr>
            <w:r>
              <w:rPr>
                <w:sz w:val="22"/>
              </w:rPr>
              <w:t xml:space="preserve">Growing Up </w:t>
            </w:r>
          </w:p>
          <w:p w:rsidR="00ED7ACB" w:rsidP="00ED7ACB" w:rsidRDefault="00ED7ACB" w14:paraId="664A49A7" w14:textId="77777777">
            <w:pPr>
              <w:pStyle w:val="NoSpacing"/>
              <w:ind w:firstLine="0"/>
              <w:jc w:val="left"/>
              <w:rPr>
                <w:sz w:val="22"/>
              </w:rPr>
            </w:pPr>
            <w:r>
              <w:rPr>
                <w:sz w:val="22"/>
              </w:rPr>
              <w:t>Our Bodies</w:t>
            </w:r>
          </w:p>
        </w:tc>
        <w:tc>
          <w:tcPr>
            <w:tcW w:w="5049" w:type="dxa"/>
            <w:shd w:val="clear" w:color="auto" w:fill="F7CAAC" w:themeFill="accent2" w:themeFillTint="66"/>
          </w:tcPr>
          <w:p w:rsidR="00ED7ACB" w:rsidP="00ED7ACB" w:rsidRDefault="00ED7ACB" w14:paraId="4AF878B0" w14:textId="77777777">
            <w:pPr>
              <w:pStyle w:val="NoSpacing"/>
              <w:ind w:firstLine="0"/>
              <w:jc w:val="left"/>
              <w:rPr>
                <w:sz w:val="22"/>
              </w:rPr>
            </w:pPr>
            <w:r>
              <w:rPr>
                <w:sz w:val="22"/>
              </w:rPr>
              <w:t>To know the names for the main parts of the body (including external genitalia) and the bodily similarities and differences between boys and girls.</w:t>
            </w:r>
          </w:p>
          <w:p w:rsidR="00ED7ACB" w:rsidP="00ED7ACB" w:rsidRDefault="00ED7ACB" w14:paraId="393ADCCB" w14:textId="77777777">
            <w:pPr>
              <w:pStyle w:val="NoSpacing"/>
              <w:ind w:firstLine="0"/>
              <w:jc w:val="left"/>
              <w:rPr>
                <w:sz w:val="22"/>
              </w:rPr>
            </w:pPr>
          </w:p>
          <w:p w:rsidR="00ED7ACB" w:rsidP="00ED7ACB" w:rsidRDefault="00ED7ACB" w14:paraId="22351DF5" w14:textId="77777777">
            <w:pPr>
              <w:pStyle w:val="NoSpacing"/>
              <w:ind w:firstLine="0"/>
              <w:jc w:val="left"/>
              <w:rPr>
                <w:sz w:val="22"/>
              </w:rPr>
            </w:pPr>
            <w:r>
              <w:rPr>
                <w:sz w:val="22"/>
              </w:rPr>
              <w:t>To know about the process of growing from young to old and how people’s needs change.</w:t>
            </w:r>
          </w:p>
        </w:tc>
        <w:tc>
          <w:tcPr>
            <w:tcW w:w="2746" w:type="dxa"/>
            <w:shd w:val="clear" w:color="auto" w:fill="F7CAAC" w:themeFill="accent2" w:themeFillTint="66"/>
          </w:tcPr>
          <w:p w:rsidR="00ED7ACB" w:rsidP="00ED7ACB" w:rsidRDefault="00ED7ACB" w14:paraId="6ACAFB0C" w14:textId="77777777">
            <w:pPr>
              <w:pStyle w:val="NoSpacing"/>
              <w:ind w:firstLine="0"/>
              <w:jc w:val="left"/>
              <w:rPr>
                <w:sz w:val="22"/>
              </w:rPr>
            </w:pPr>
            <w:r>
              <w:rPr>
                <w:sz w:val="22"/>
              </w:rPr>
              <w:t>What are the main parts of our bodies?</w:t>
            </w:r>
          </w:p>
          <w:p w:rsidR="00ED7ACB" w:rsidP="00ED7ACB" w:rsidRDefault="00ED7ACB" w14:paraId="080DDA4C" w14:textId="77777777">
            <w:pPr>
              <w:pStyle w:val="NoSpacing"/>
              <w:ind w:firstLine="0"/>
              <w:jc w:val="left"/>
              <w:rPr>
                <w:sz w:val="22"/>
              </w:rPr>
            </w:pPr>
          </w:p>
          <w:p w:rsidR="00ED7ACB" w:rsidP="00ED7ACB" w:rsidRDefault="00ED7ACB" w14:paraId="167C4E7C" w14:textId="77777777">
            <w:pPr>
              <w:pStyle w:val="NoSpacing"/>
              <w:ind w:firstLine="0"/>
              <w:jc w:val="left"/>
              <w:rPr>
                <w:sz w:val="22"/>
              </w:rPr>
            </w:pPr>
            <w:r>
              <w:rPr>
                <w:sz w:val="22"/>
              </w:rPr>
              <w:t>What are the differences between girls and boys?</w:t>
            </w:r>
          </w:p>
        </w:tc>
      </w:tr>
      <w:tr w:rsidR="00ED7ACB" w:rsidTr="00C46B9C" w14:paraId="048823D5" w14:textId="77777777">
        <w:tc>
          <w:tcPr>
            <w:tcW w:w="2176" w:type="dxa"/>
          </w:tcPr>
          <w:p w:rsidR="00ED7ACB" w:rsidP="00ED7ACB" w:rsidRDefault="00ED7ACB" w14:paraId="3896F547" w14:textId="77777777">
            <w:pPr>
              <w:pStyle w:val="NoSpacing"/>
              <w:jc w:val="left"/>
              <w:rPr>
                <w:sz w:val="22"/>
              </w:rPr>
            </w:pPr>
            <w:r w:rsidRPr="00A432E1">
              <w:rPr>
                <w:sz w:val="22"/>
              </w:rPr>
              <w:t>G</w:t>
            </w:r>
            <w:r>
              <w:rPr>
                <w:sz w:val="22"/>
              </w:rPr>
              <w:t xml:space="preserve">rowing Up </w:t>
            </w:r>
            <w:r w:rsidRPr="00A432E1">
              <w:rPr>
                <w:sz w:val="22"/>
              </w:rPr>
              <w:t xml:space="preserve"> </w:t>
            </w:r>
          </w:p>
          <w:p w:rsidRPr="00A432E1" w:rsidR="00ED7ACB" w:rsidP="00ED7ACB" w:rsidRDefault="00ED7ACB" w14:paraId="124C67A2" w14:textId="77777777">
            <w:pPr>
              <w:pStyle w:val="NoSpacing"/>
              <w:jc w:val="left"/>
              <w:rPr>
                <w:sz w:val="22"/>
              </w:rPr>
            </w:pPr>
            <w:r w:rsidRPr="00A432E1">
              <w:rPr>
                <w:sz w:val="22"/>
              </w:rPr>
              <w:t>Is It OK?</w:t>
            </w:r>
          </w:p>
        </w:tc>
        <w:tc>
          <w:tcPr>
            <w:tcW w:w="5049" w:type="dxa"/>
          </w:tcPr>
          <w:p w:rsidR="00ED7ACB" w:rsidP="00ED7ACB" w:rsidRDefault="00ED7ACB" w14:paraId="1830663B" w14:textId="77777777">
            <w:pPr>
              <w:pStyle w:val="NoSpacing"/>
              <w:jc w:val="left"/>
              <w:rPr>
                <w:sz w:val="22"/>
              </w:rPr>
            </w:pPr>
            <w:r w:rsidRPr="00A432E1">
              <w:rPr>
                <w:sz w:val="22"/>
              </w:rPr>
              <w:t>To judge what kind of physical contact is acceptable, comfortable, unacceptable and uncomfortable and how to respond (including who to tell and how to tell them).</w:t>
            </w:r>
          </w:p>
          <w:p w:rsidRPr="00A432E1" w:rsidR="00ED7ACB" w:rsidP="00ED7ACB" w:rsidRDefault="00ED7ACB" w14:paraId="13CE97A3" w14:textId="77777777">
            <w:pPr>
              <w:pStyle w:val="NoSpacing"/>
              <w:jc w:val="left"/>
              <w:rPr>
                <w:sz w:val="22"/>
              </w:rPr>
            </w:pPr>
          </w:p>
          <w:p w:rsidR="00ED7ACB" w:rsidP="00ED7ACB" w:rsidRDefault="00ED7ACB" w14:paraId="779C1683" w14:textId="77777777">
            <w:pPr>
              <w:pStyle w:val="NoSpacing"/>
              <w:jc w:val="left"/>
              <w:rPr>
                <w:sz w:val="22"/>
              </w:rPr>
            </w:pPr>
            <w:r w:rsidRPr="00A432E1">
              <w:rPr>
                <w:sz w:val="22"/>
              </w:rPr>
              <w:t>To know the difference between secrets and nice surprises (that everyone will find out about eventually) and the importance o</w:t>
            </w:r>
            <w:r w:rsidR="009D1E44">
              <w:rPr>
                <w:sz w:val="22"/>
              </w:rPr>
              <w:t>f not keeping any</w:t>
            </w:r>
            <w:r w:rsidRPr="00A432E1">
              <w:rPr>
                <w:sz w:val="22"/>
              </w:rPr>
              <w:t xml:space="preserve"> secret that makes them feel uncomfortable, anxious or afraid.</w:t>
            </w:r>
          </w:p>
          <w:p w:rsidRPr="00A432E1" w:rsidR="00ED7ACB" w:rsidP="00ED7ACB" w:rsidRDefault="00ED7ACB" w14:paraId="3A1898AD" w14:textId="77777777">
            <w:pPr>
              <w:pStyle w:val="NoSpacing"/>
              <w:jc w:val="left"/>
              <w:rPr>
                <w:sz w:val="22"/>
              </w:rPr>
            </w:pPr>
          </w:p>
          <w:p w:rsidRPr="00A432E1" w:rsidR="00ED7ACB" w:rsidP="00ED7ACB" w:rsidRDefault="00ED7ACB" w14:paraId="5CA5ECB4" w14:textId="77777777">
            <w:pPr>
              <w:pStyle w:val="NoSpacing"/>
              <w:jc w:val="left"/>
              <w:rPr>
                <w:sz w:val="22"/>
              </w:rPr>
            </w:pPr>
            <w:r w:rsidRPr="00A432E1">
              <w:rPr>
                <w:sz w:val="22"/>
              </w:rPr>
              <w:t>To understand what is meant by 'privacy'; their right to keep things 'private'; the importance of respecting others' privacy.</w:t>
            </w:r>
          </w:p>
        </w:tc>
        <w:tc>
          <w:tcPr>
            <w:tcW w:w="2746" w:type="dxa"/>
          </w:tcPr>
          <w:p w:rsidR="00ED7ACB" w:rsidP="00ED7ACB" w:rsidRDefault="00ED7ACB" w14:paraId="647696A5" w14:textId="77777777">
            <w:pPr>
              <w:pStyle w:val="NoSpacing"/>
              <w:jc w:val="left"/>
              <w:rPr>
                <w:sz w:val="22"/>
              </w:rPr>
            </w:pPr>
            <w:r w:rsidRPr="00A432E1">
              <w:rPr>
                <w:sz w:val="22"/>
              </w:rPr>
              <w:t>What is 'consent' and what are the rules for respecting people's bodies?</w:t>
            </w:r>
          </w:p>
          <w:p w:rsidRPr="00A432E1" w:rsidR="00ED7ACB" w:rsidP="00ED7ACB" w:rsidRDefault="00ED7ACB" w14:paraId="347E2F4E" w14:textId="77777777">
            <w:pPr>
              <w:pStyle w:val="NoSpacing"/>
              <w:jc w:val="left"/>
              <w:rPr>
                <w:sz w:val="22"/>
              </w:rPr>
            </w:pPr>
          </w:p>
          <w:p w:rsidRPr="00A432E1" w:rsidR="00ED7ACB" w:rsidP="00ED7ACB" w:rsidRDefault="00ED7ACB" w14:paraId="67E9845F" w14:textId="77777777">
            <w:pPr>
              <w:pStyle w:val="NoSpacing"/>
              <w:jc w:val="left"/>
              <w:rPr>
                <w:sz w:val="22"/>
              </w:rPr>
            </w:pPr>
            <w:r w:rsidRPr="00A432E1">
              <w:rPr>
                <w:sz w:val="22"/>
              </w:rPr>
              <w:t>What should we do if these rules are broken?</w:t>
            </w:r>
          </w:p>
        </w:tc>
      </w:tr>
      <w:tr w:rsidR="00ED7ACB" w:rsidTr="00C46B9C" w14:paraId="619BF832" w14:textId="77777777">
        <w:tc>
          <w:tcPr>
            <w:tcW w:w="2176" w:type="dxa"/>
          </w:tcPr>
          <w:p w:rsidR="00ED7ACB" w:rsidP="00ED7ACB" w:rsidRDefault="00ED7ACB" w14:paraId="75D34465" w14:textId="77777777">
            <w:pPr>
              <w:pStyle w:val="NoSpacing"/>
              <w:jc w:val="left"/>
              <w:rPr>
                <w:sz w:val="22"/>
              </w:rPr>
            </w:pPr>
            <w:r w:rsidRPr="00A432E1">
              <w:rPr>
                <w:sz w:val="22"/>
              </w:rPr>
              <w:t xml:space="preserve">Growing Up </w:t>
            </w:r>
          </w:p>
          <w:p w:rsidRPr="00A432E1" w:rsidR="00ED7ACB" w:rsidP="00ED7ACB" w:rsidRDefault="00ED7ACB" w14:paraId="44F3C25D" w14:textId="77777777">
            <w:pPr>
              <w:pStyle w:val="NoSpacing"/>
              <w:jc w:val="left"/>
              <w:rPr>
                <w:sz w:val="22"/>
              </w:rPr>
            </w:pPr>
            <w:r w:rsidRPr="00A432E1">
              <w:rPr>
                <w:sz w:val="22"/>
              </w:rPr>
              <w:t>Pink and Blue</w:t>
            </w:r>
          </w:p>
        </w:tc>
        <w:tc>
          <w:tcPr>
            <w:tcW w:w="5049" w:type="dxa"/>
          </w:tcPr>
          <w:p w:rsidR="00ED7ACB" w:rsidP="00ED7ACB" w:rsidRDefault="009D1E44" w14:paraId="5674445F" w14:textId="77777777">
            <w:pPr>
              <w:pStyle w:val="NoSpacing"/>
              <w:jc w:val="left"/>
              <w:rPr>
                <w:sz w:val="22"/>
              </w:rPr>
            </w:pPr>
            <w:r>
              <w:rPr>
                <w:sz w:val="22"/>
              </w:rPr>
              <w:t>To learn about way</w:t>
            </w:r>
            <w:r w:rsidRPr="00A432E1" w:rsidR="00ED7ACB">
              <w:rPr>
                <w:sz w:val="22"/>
              </w:rPr>
              <w:t>s in which we are unique.</w:t>
            </w:r>
          </w:p>
          <w:p w:rsidRPr="00A432E1" w:rsidR="00ED7ACB" w:rsidP="00ED7ACB" w:rsidRDefault="00ED7ACB" w14:paraId="456FE181" w14:textId="77777777">
            <w:pPr>
              <w:pStyle w:val="NoSpacing"/>
              <w:jc w:val="left"/>
              <w:rPr>
                <w:sz w:val="22"/>
              </w:rPr>
            </w:pPr>
          </w:p>
          <w:p w:rsidRPr="00A432E1" w:rsidR="00ED7ACB" w:rsidP="00ED7ACB" w:rsidRDefault="00ED7ACB" w14:paraId="702AE867" w14:textId="77777777">
            <w:pPr>
              <w:pStyle w:val="NoSpacing"/>
              <w:jc w:val="left"/>
              <w:rPr>
                <w:sz w:val="22"/>
              </w:rPr>
            </w:pPr>
            <w:r w:rsidRPr="00A432E1">
              <w:rPr>
                <w:sz w:val="22"/>
              </w:rPr>
              <w:t>To identify and respect the differences and similarities between people.</w:t>
            </w:r>
          </w:p>
        </w:tc>
        <w:tc>
          <w:tcPr>
            <w:tcW w:w="2746" w:type="dxa"/>
          </w:tcPr>
          <w:p w:rsidR="00ED7ACB" w:rsidP="00ED7ACB" w:rsidRDefault="00ED7ACB" w14:paraId="3922AFC1" w14:textId="77777777">
            <w:pPr>
              <w:pStyle w:val="NoSpacing"/>
              <w:jc w:val="left"/>
              <w:rPr>
                <w:sz w:val="22"/>
              </w:rPr>
            </w:pPr>
            <w:r w:rsidRPr="00A432E1">
              <w:rPr>
                <w:sz w:val="22"/>
              </w:rPr>
              <w:t>What is a stereotype?</w:t>
            </w:r>
          </w:p>
          <w:p w:rsidRPr="00A432E1" w:rsidR="00ED7ACB" w:rsidP="00ED7ACB" w:rsidRDefault="00ED7ACB" w14:paraId="02BD4E2B" w14:textId="77777777">
            <w:pPr>
              <w:pStyle w:val="NoSpacing"/>
              <w:jc w:val="left"/>
              <w:rPr>
                <w:sz w:val="22"/>
              </w:rPr>
            </w:pPr>
          </w:p>
          <w:p w:rsidRPr="00A432E1" w:rsidR="00ED7ACB" w:rsidP="00ED7ACB" w:rsidRDefault="00ED7ACB" w14:paraId="336C6CF0" w14:textId="77777777">
            <w:pPr>
              <w:pStyle w:val="NoSpacing"/>
              <w:jc w:val="left"/>
              <w:rPr>
                <w:sz w:val="22"/>
              </w:rPr>
            </w:pPr>
            <w:r w:rsidRPr="00A432E1">
              <w:rPr>
                <w:sz w:val="22"/>
              </w:rPr>
              <w:t>Can we tell what someone is li</w:t>
            </w:r>
            <w:r w:rsidR="009D1E44">
              <w:rPr>
                <w:sz w:val="22"/>
              </w:rPr>
              <w:t>ke depending on if they are a boy</w:t>
            </w:r>
            <w:r w:rsidRPr="00A432E1">
              <w:rPr>
                <w:sz w:val="22"/>
              </w:rPr>
              <w:t xml:space="preserve"> or a girl?</w:t>
            </w:r>
          </w:p>
        </w:tc>
      </w:tr>
      <w:tr w:rsidR="00ED7ACB" w:rsidTr="00C46B9C" w14:paraId="29516C54" w14:textId="77777777">
        <w:tc>
          <w:tcPr>
            <w:tcW w:w="2176" w:type="dxa"/>
          </w:tcPr>
          <w:p w:rsidR="00ED7ACB" w:rsidP="00ED7ACB" w:rsidRDefault="00ED7ACB" w14:paraId="378D922C" w14:textId="77777777">
            <w:pPr>
              <w:pStyle w:val="NoSpacing"/>
              <w:jc w:val="left"/>
              <w:rPr>
                <w:sz w:val="22"/>
              </w:rPr>
            </w:pPr>
            <w:r w:rsidRPr="00A432E1">
              <w:rPr>
                <w:sz w:val="22"/>
              </w:rPr>
              <w:t xml:space="preserve">Growing Up </w:t>
            </w:r>
          </w:p>
          <w:p w:rsidRPr="00A432E1" w:rsidR="00ED7ACB" w:rsidP="00ED7ACB" w:rsidRDefault="00ED7ACB" w14:paraId="4D2D6D10" w14:textId="77777777">
            <w:pPr>
              <w:pStyle w:val="NoSpacing"/>
              <w:jc w:val="left"/>
              <w:rPr>
                <w:sz w:val="22"/>
              </w:rPr>
            </w:pPr>
            <w:r w:rsidRPr="00A432E1">
              <w:rPr>
                <w:sz w:val="22"/>
              </w:rPr>
              <w:t>Look at Me Now</w:t>
            </w:r>
          </w:p>
        </w:tc>
        <w:tc>
          <w:tcPr>
            <w:tcW w:w="5049" w:type="dxa"/>
            <w:vAlign w:val="center"/>
          </w:tcPr>
          <w:p w:rsidR="00ED7ACB" w:rsidP="00ED7ACB" w:rsidRDefault="00ED7ACB" w14:paraId="62BDD8CD" w14:textId="77777777">
            <w:pPr>
              <w:pStyle w:val="NoSpacing"/>
              <w:jc w:val="left"/>
              <w:rPr>
                <w:sz w:val="22"/>
              </w:rPr>
            </w:pPr>
            <w:r w:rsidRPr="00A432E1">
              <w:rPr>
                <w:sz w:val="22"/>
              </w:rPr>
              <w:t>To know about the process of growing from young to old and how people's needs change.</w:t>
            </w:r>
          </w:p>
          <w:p w:rsidRPr="00A432E1" w:rsidR="00ED7ACB" w:rsidP="00ED7ACB" w:rsidRDefault="00ED7ACB" w14:paraId="28331015" w14:textId="77777777">
            <w:pPr>
              <w:pStyle w:val="NoSpacing"/>
              <w:jc w:val="left"/>
              <w:rPr>
                <w:sz w:val="22"/>
              </w:rPr>
            </w:pPr>
          </w:p>
          <w:p w:rsidRPr="00A432E1" w:rsidR="00ED7ACB" w:rsidP="00ED7ACB" w:rsidRDefault="00ED7ACB" w14:paraId="49FCC6C7" w14:textId="77777777">
            <w:pPr>
              <w:pStyle w:val="NoSpacing"/>
              <w:jc w:val="left"/>
              <w:rPr>
                <w:sz w:val="22"/>
              </w:rPr>
            </w:pPr>
            <w:r w:rsidRPr="00A432E1">
              <w:rPr>
                <w:sz w:val="22"/>
              </w:rPr>
              <w:t xml:space="preserve">To know about growing and changing and new opportunities and responsibilities </w:t>
            </w:r>
            <w:r>
              <w:rPr>
                <w:sz w:val="22"/>
              </w:rPr>
              <w:t>that increasing independence may</w:t>
            </w:r>
            <w:r w:rsidRPr="00A432E1">
              <w:rPr>
                <w:sz w:val="22"/>
              </w:rPr>
              <w:t xml:space="preserve"> bring.</w:t>
            </w:r>
          </w:p>
        </w:tc>
        <w:tc>
          <w:tcPr>
            <w:tcW w:w="2746" w:type="dxa"/>
          </w:tcPr>
          <w:p w:rsidR="00ED7ACB" w:rsidP="00ED7ACB" w:rsidRDefault="008E134C" w14:paraId="01628F46" w14:textId="77777777">
            <w:pPr>
              <w:pStyle w:val="NoSpacing"/>
              <w:jc w:val="left"/>
              <w:rPr>
                <w:sz w:val="22"/>
              </w:rPr>
            </w:pPr>
            <w:r>
              <w:rPr>
                <w:sz w:val="22"/>
              </w:rPr>
              <w:t>What can we do now that we couldn't do last y</w:t>
            </w:r>
            <w:r w:rsidRPr="00A432E1" w:rsidR="00ED7ACB">
              <w:rPr>
                <w:sz w:val="22"/>
              </w:rPr>
              <w:t>ear?</w:t>
            </w:r>
          </w:p>
          <w:p w:rsidRPr="00A432E1" w:rsidR="00ED7ACB" w:rsidP="00ED7ACB" w:rsidRDefault="00ED7ACB" w14:paraId="3D1F0EC7" w14:textId="77777777">
            <w:pPr>
              <w:pStyle w:val="NoSpacing"/>
              <w:jc w:val="left"/>
              <w:rPr>
                <w:sz w:val="22"/>
              </w:rPr>
            </w:pPr>
          </w:p>
          <w:p w:rsidRPr="00A432E1" w:rsidR="00ED7ACB" w:rsidP="00ED7ACB" w:rsidRDefault="00ED7ACB" w14:paraId="6B86B16C" w14:textId="77777777">
            <w:pPr>
              <w:pStyle w:val="NoSpacing"/>
              <w:jc w:val="left"/>
              <w:rPr>
                <w:sz w:val="22"/>
              </w:rPr>
            </w:pPr>
            <w:r w:rsidRPr="00A432E1">
              <w:rPr>
                <w:sz w:val="22"/>
              </w:rPr>
              <w:t>W</w:t>
            </w:r>
            <w:r w:rsidR="008E134C">
              <w:rPr>
                <w:sz w:val="22"/>
              </w:rPr>
              <w:t>hat will we be able to do next y</w:t>
            </w:r>
            <w:r w:rsidRPr="00A432E1">
              <w:rPr>
                <w:sz w:val="22"/>
              </w:rPr>
              <w:t>ear?</w:t>
            </w:r>
          </w:p>
        </w:tc>
      </w:tr>
      <w:tr w:rsidR="00ED7ACB" w:rsidTr="00C46B9C" w14:paraId="3C04BD06" w14:textId="77777777">
        <w:tc>
          <w:tcPr>
            <w:tcW w:w="2176" w:type="dxa"/>
          </w:tcPr>
          <w:p w:rsidR="00ED7ACB" w:rsidP="00ED7ACB" w:rsidRDefault="00ED7ACB" w14:paraId="33B5A22A" w14:textId="77777777">
            <w:pPr>
              <w:pStyle w:val="NoSpacing"/>
              <w:jc w:val="left"/>
              <w:rPr>
                <w:sz w:val="22"/>
              </w:rPr>
            </w:pPr>
            <w:r w:rsidRPr="00A432E1">
              <w:rPr>
                <w:sz w:val="22"/>
              </w:rPr>
              <w:t xml:space="preserve">Growing Up </w:t>
            </w:r>
          </w:p>
          <w:p w:rsidRPr="00A432E1" w:rsidR="00ED7ACB" w:rsidP="00ED7ACB" w:rsidRDefault="00ED7ACB" w14:paraId="5A1B0251" w14:textId="77777777">
            <w:pPr>
              <w:pStyle w:val="NoSpacing"/>
              <w:jc w:val="left"/>
              <w:rPr>
                <w:sz w:val="22"/>
              </w:rPr>
            </w:pPr>
            <w:r w:rsidRPr="00A432E1">
              <w:rPr>
                <w:sz w:val="22"/>
              </w:rPr>
              <w:t>Getting Older</w:t>
            </w:r>
          </w:p>
        </w:tc>
        <w:tc>
          <w:tcPr>
            <w:tcW w:w="5049" w:type="dxa"/>
          </w:tcPr>
          <w:p w:rsidR="00ED7ACB" w:rsidP="00ED7ACB" w:rsidRDefault="00ED7ACB" w14:paraId="5934CE31" w14:textId="77777777">
            <w:pPr>
              <w:pStyle w:val="NoSpacing"/>
              <w:jc w:val="left"/>
              <w:rPr>
                <w:sz w:val="22"/>
              </w:rPr>
            </w:pPr>
            <w:r w:rsidRPr="00A432E1">
              <w:rPr>
                <w:sz w:val="22"/>
              </w:rPr>
              <w:t>To know about the process of growing from young to old and how people's needs change.</w:t>
            </w:r>
          </w:p>
          <w:p w:rsidRPr="00A432E1" w:rsidR="00ED7ACB" w:rsidP="00ED7ACB" w:rsidRDefault="00ED7ACB" w14:paraId="59D715CD" w14:textId="77777777">
            <w:pPr>
              <w:pStyle w:val="NoSpacing"/>
              <w:jc w:val="left"/>
              <w:rPr>
                <w:sz w:val="22"/>
              </w:rPr>
            </w:pPr>
          </w:p>
          <w:p w:rsidRPr="00A432E1" w:rsidR="00ED7ACB" w:rsidP="00ED7ACB" w:rsidRDefault="00ED7ACB" w14:paraId="2B6C37CF" w14:textId="77777777">
            <w:pPr>
              <w:pStyle w:val="NoSpacing"/>
              <w:jc w:val="left"/>
              <w:rPr>
                <w:sz w:val="22"/>
              </w:rPr>
            </w:pPr>
            <w:r w:rsidRPr="00A432E1">
              <w:rPr>
                <w:sz w:val="22"/>
              </w:rPr>
              <w:t xml:space="preserve">To know about growing and changing and new opportunities and responsibilities </w:t>
            </w:r>
            <w:r w:rsidR="009D1E44">
              <w:rPr>
                <w:sz w:val="22"/>
              </w:rPr>
              <w:t>that increasing independence may</w:t>
            </w:r>
            <w:r w:rsidRPr="00A432E1">
              <w:rPr>
                <w:sz w:val="22"/>
              </w:rPr>
              <w:t xml:space="preserve"> bring.</w:t>
            </w:r>
          </w:p>
        </w:tc>
        <w:tc>
          <w:tcPr>
            <w:tcW w:w="2746" w:type="dxa"/>
          </w:tcPr>
          <w:p w:rsidR="00ED7ACB" w:rsidP="00ED7ACB" w:rsidRDefault="00ED7ACB" w14:paraId="71A5CDF9" w14:textId="77777777">
            <w:pPr>
              <w:pStyle w:val="NoSpacing"/>
              <w:jc w:val="left"/>
              <w:rPr>
                <w:sz w:val="22"/>
              </w:rPr>
            </w:pPr>
            <w:r w:rsidRPr="00A432E1">
              <w:rPr>
                <w:sz w:val="22"/>
              </w:rPr>
              <w:t>How have we changed since we were babies?</w:t>
            </w:r>
          </w:p>
          <w:p w:rsidRPr="00A432E1" w:rsidR="00ED7ACB" w:rsidP="00ED7ACB" w:rsidRDefault="00ED7ACB" w14:paraId="00DBB821" w14:textId="77777777">
            <w:pPr>
              <w:pStyle w:val="NoSpacing"/>
              <w:jc w:val="left"/>
              <w:rPr>
                <w:sz w:val="22"/>
              </w:rPr>
            </w:pPr>
          </w:p>
          <w:p w:rsidRPr="00A432E1" w:rsidR="00ED7ACB" w:rsidP="00ED7ACB" w:rsidRDefault="00ED7ACB" w14:paraId="08338868" w14:textId="77777777">
            <w:pPr>
              <w:pStyle w:val="NoSpacing"/>
              <w:jc w:val="left"/>
              <w:rPr>
                <w:sz w:val="22"/>
              </w:rPr>
            </w:pPr>
            <w:r w:rsidRPr="00A432E1">
              <w:rPr>
                <w:sz w:val="22"/>
              </w:rPr>
              <w:t>How will we change as we grow older?</w:t>
            </w:r>
          </w:p>
        </w:tc>
      </w:tr>
      <w:tr w:rsidR="00ED7ACB" w:rsidTr="00C46B9C" w14:paraId="7A8A4737" w14:textId="77777777">
        <w:tc>
          <w:tcPr>
            <w:tcW w:w="2176" w:type="dxa"/>
          </w:tcPr>
          <w:p w:rsidR="00ED7ACB" w:rsidP="00ED7ACB" w:rsidRDefault="00ED7ACB" w14:paraId="1CD459D9" w14:textId="77777777">
            <w:pPr>
              <w:pStyle w:val="NoSpacing"/>
              <w:jc w:val="left"/>
              <w:rPr>
                <w:sz w:val="22"/>
              </w:rPr>
            </w:pPr>
            <w:r w:rsidRPr="00A432E1">
              <w:rPr>
                <w:sz w:val="22"/>
              </w:rPr>
              <w:t>Growing</w:t>
            </w:r>
            <w:r>
              <w:rPr>
                <w:sz w:val="22"/>
              </w:rPr>
              <w:t xml:space="preserve"> Up</w:t>
            </w:r>
          </w:p>
          <w:p w:rsidRPr="00A432E1" w:rsidR="00ED7ACB" w:rsidP="00ED7ACB" w:rsidRDefault="00ED7ACB" w14:paraId="1987A0B8" w14:textId="77777777">
            <w:pPr>
              <w:pStyle w:val="NoSpacing"/>
              <w:jc w:val="left"/>
              <w:rPr>
                <w:sz w:val="22"/>
              </w:rPr>
            </w:pPr>
            <w:r w:rsidRPr="00A432E1">
              <w:rPr>
                <w:sz w:val="22"/>
              </w:rPr>
              <w:t>Changes</w:t>
            </w:r>
          </w:p>
        </w:tc>
        <w:tc>
          <w:tcPr>
            <w:tcW w:w="5049" w:type="dxa"/>
          </w:tcPr>
          <w:p w:rsidR="00ED7ACB" w:rsidP="00ED7ACB" w:rsidRDefault="00ED7ACB" w14:paraId="032D5FE1" w14:textId="77777777">
            <w:pPr>
              <w:pStyle w:val="NoSpacing"/>
              <w:jc w:val="left"/>
              <w:rPr>
                <w:sz w:val="22"/>
              </w:rPr>
            </w:pPr>
            <w:r w:rsidRPr="00A432E1">
              <w:rPr>
                <w:sz w:val="22"/>
              </w:rPr>
              <w:t>To know about change and loss and the associated feelings (i</w:t>
            </w:r>
            <w:r w:rsidR="008E134C">
              <w:rPr>
                <w:sz w:val="22"/>
              </w:rPr>
              <w:t>ncluding moving home, losing toy</w:t>
            </w:r>
            <w:r w:rsidRPr="00A432E1">
              <w:rPr>
                <w:sz w:val="22"/>
              </w:rPr>
              <w:t>s, pets or friends).</w:t>
            </w:r>
          </w:p>
          <w:p w:rsidRPr="00A432E1" w:rsidR="00ED7ACB" w:rsidP="00ED7ACB" w:rsidRDefault="00ED7ACB" w14:paraId="7EC3F494" w14:textId="77777777">
            <w:pPr>
              <w:pStyle w:val="NoSpacing"/>
              <w:jc w:val="left"/>
              <w:rPr>
                <w:sz w:val="22"/>
              </w:rPr>
            </w:pPr>
          </w:p>
          <w:p w:rsidRPr="00A432E1" w:rsidR="00ED7ACB" w:rsidP="00ED7ACB" w:rsidRDefault="00ED7ACB" w14:paraId="3E8ADAAA" w14:textId="77777777">
            <w:pPr>
              <w:pStyle w:val="NoSpacing"/>
              <w:jc w:val="left"/>
              <w:rPr>
                <w:sz w:val="22"/>
              </w:rPr>
            </w:pPr>
            <w:r w:rsidRPr="00A432E1">
              <w:rPr>
                <w:sz w:val="22"/>
              </w:rPr>
              <w:t>To think about themselves, to learn from their experiences, to recognise and celebrate their strengths and set simple but challenging goals.</w:t>
            </w:r>
          </w:p>
        </w:tc>
        <w:tc>
          <w:tcPr>
            <w:tcW w:w="2746" w:type="dxa"/>
          </w:tcPr>
          <w:p w:rsidR="00ED7ACB" w:rsidP="00ED7ACB" w:rsidRDefault="00ED7ACB" w14:paraId="6FF370C4" w14:textId="77777777">
            <w:pPr>
              <w:pStyle w:val="NoSpacing"/>
              <w:jc w:val="left"/>
              <w:rPr>
                <w:sz w:val="22"/>
              </w:rPr>
            </w:pPr>
            <w:r w:rsidRPr="00A432E1">
              <w:rPr>
                <w:sz w:val="22"/>
              </w:rPr>
              <w:t>What are some changes that might happen in people's lives?</w:t>
            </w:r>
          </w:p>
          <w:p w:rsidRPr="00A432E1" w:rsidR="00ED7ACB" w:rsidP="00ED7ACB" w:rsidRDefault="00ED7ACB" w14:paraId="6939F434" w14:textId="77777777">
            <w:pPr>
              <w:pStyle w:val="NoSpacing"/>
              <w:jc w:val="left"/>
              <w:rPr>
                <w:sz w:val="22"/>
              </w:rPr>
            </w:pPr>
          </w:p>
          <w:p w:rsidRPr="00A432E1" w:rsidR="00ED7ACB" w:rsidP="00ED7ACB" w:rsidRDefault="00ED7ACB" w14:paraId="6F5A6965" w14:textId="77777777">
            <w:pPr>
              <w:pStyle w:val="NoSpacing"/>
              <w:jc w:val="left"/>
              <w:rPr>
                <w:sz w:val="22"/>
              </w:rPr>
            </w:pPr>
            <w:r w:rsidRPr="00A432E1">
              <w:rPr>
                <w:sz w:val="22"/>
              </w:rPr>
              <w:t>What feelings can these changes cause?</w:t>
            </w:r>
          </w:p>
        </w:tc>
      </w:tr>
      <w:tr w:rsidR="009D1E44" w:rsidTr="00B932AA" w14:paraId="6E7D9BA1" w14:textId="77777777">
        <w:tc>
          <w:tcPr>
            <w:tcW w:w="9971" w:type="dxa"/>
            <w:gridSpan w:val="3"/>
          </w:tcPr>
          <w:p w:rsidR="009D1E44" w:rsidP="00ED7ACB" w:rsidRDefault="009D1E44" w14:paraId="25DB0F2E" w14:textId="77777777">
            <w:pPr>
              <w:pStyle w:val="NoSpacing"/>
              <w:jc w:val="left"/>
              <w:rPr>
                <w:sz w:val="22"/>
              </w:rPr>
            </w:pPr>
            <w:r>
              <w:rPr>
                <w:sz w:val="22"/>
              </w:rPr>
              <w:t>Notes:</w:t>
            </w:r>
            <w:r w:rsidR="008E134C">
              <w:rPr>
                <w:sz w:val="22"/>
              </w:rPr>
              <w:t xml:space="preserve">  Mental health is addressed throughout all the units with a discrete focus under the heading of Health and Wellbeing</w:t>
            </w:r>
          </w:p>
          <w:p w:rsidR="002F22DA" w:rsidP="00ED7ACB" w:rsidRDefault="002F22DA" w14:paraId="5FE21779" w14:textId="77777777">
            <w:pPr>
              <w:pStyle w:val="NoSpacing"/>
              <w:jc w:val="left"/>
              <w:rPr>
                <w:sz w:val="22"/>
              </w:rPr>
            </w:pPr>
          </w:p>
          <w:p w:rsidRPr="00A432E1" w:rsidR="009D1E44" w:rsidP="008E134C" w:rsidRDefault="009D1E44" w14:paraId="7FAB6CE5" w14:textId="77777777">
            <w:pPr>
              <w:pStyle w:val="NoSpacing"/>
              <w:ind w:firstLine="0"/>
              <w:jc w:val="left"/>
              <w:rPr>
                <w:sz w:val="22"/>
              </w:rPr>
            </w:pPr>
          </w:p>
        </w:tc>
      </w:tr>
    </w:tbl>
    <w:p w:rsidRPr="00A432E1" w:rsidR="00A432E1" w:rsidP="00A432E1" w:rsidRDefault="00A432E1" w14:paraId="63C854DD" w14:textId="77777777">
      <w:pPr>
        <w:pStyle w:val="NoSpacing"/>
        <w:jc w:val="left"/>
        <w:rPr>
          <w:sz w:val="22"/>
        </w:rPr>
      </w:pPr>
    </w:p>
    <w:p w:rsidR="00124383" w:rsidP="00124383" w:rsidRDefault="00124383" w14:paraId="176C9959" w14:textId="77777777">
      <w:pPr>
        <w:pStyle w:val="NoSpacing"/>
        <w:ind w:firstLine="0"/>
        <w:jc w:val="left"/>
        <w:rPr>
          <w:sz w:val="22"/>
        </w:rPr>
      </w:pPr>
    </w:p>
    <w:p w:rsidR="00124383" w:rsidP="00124383" w:rsidRDefault="00124383" w14:paraId="3C43B6DC" w14:textId="77777777">
      <w:pPr>
        <w:pStyle w:val="NoSpacing"/>
        <w:ind w:firstLine="0"/>
        <w:jc w:val="left"/>
        <w:rPr>
          <w:sz w:val="22"/>
        </w:rPr>
      </w:pPr>
    </w:p>
    <w:p w:rsidR="001259DE" w:rsidP="00124383" w:rsidRDefault="001259DE" w14:paraId="0CCAF35C" w14:textId="77777777">
      <w:pPr>
        <w:pStyle w:val="NoSpacing"/>
        <w:ind w:firstLine="0"/>
        <w:jc w:val="left"/>
        <w:rPr>
          <w:sz w:val="22"/>
        </w:rPr>
      </w:pPr>
    </w:p>
    <w:p w:rsidR="001259DE" w:rsidP="00124383" w:rsidRDefault="001259DE" w14:paraId="60E6D74D" w14:textId="77777777">
      <w:pPr>
        <w:pStyle w:val="NoSpacing"/>
        <w:ind w:firstLine="0"/>
        <w:jc w:val="left"/>
        <w:rPr>
          <w:sz w:val="22"/>
        </w:rPr>
      </w:pPr>
    </w:p>
    <w:p w:rsidR="001259DE" w:rsidP="00124383" w:rsidRDefault="001259DE" w14:paraId="12DE9EBC" w14:textId="77777777">
      <w:pPr>
        <w:pStyle w:val="NoSpacing"/>
        <w:ind w:firstLine="0"/>
        <w:jc w:val="left"/>
        <w:rPr>
          <w:sz w:val="22"/>
        </w:rPr>
      </w:pPr>
    </w:p>
    <w:p w:rsidR="001259DE" w:rsidP="00124383" w:rsidRDefault="001259DE" w14:paraId="017C4C25" w14:textId="77777777">
      <w:pPr>
        <w:pStyle w:val="NoSpacing"/>
        <w:ind w:firstLine="0"/>
        <w:jc w:val="left"/>
        <w:rPr>
          <w:sz w:val="22"/>
        </w:rPr>
      </w:pPr>
    </w:p>
    <w:p w:rsidR="001259DE" w:rsidP="00124383" w:rsidRDefault="001259DE" w14:paraId="1881E39D" w14:textId="77777777">
      <w:pPr>
        <w:pStyle w:val="NoSpacing"/>
        <w:ind w:firstLine="0"/>
        <w:jc w:val="left"/>
        <w:rPr>
          <w:sz w:val="22"/>
        </w:rPr>
      </w:pPr>
    </w:p>
    <w:p w:rsidR="001259DE" w:rsidP="00124383" w:rsidRDefault="001259DE" w14:paraId="4A05AC0B" w14:textId="77777777">
      <w:pPr>
        <w:pStyle w:val="NoSpacing"/>
        <w:ind w:firstLine="0"/>
        <w:jc w:val="left"/>
        <w:rPr>
          <w:sz w:val="22"/>
        </w:rPr>
      </w:pPr>
    </w:p>
    <w:p w:rsidR="001259DE" w:rsidP="00124383" w:rsidRDefault="001259DE" w14:paraId="56A5F534" w14:textId="77777777">
      <w:pPr>
        <w:pStyle w:val="NoSpacing"/>
        <w:ind w:firstLine="0"/>
        <w:jc w:val="left"/>
        <w:rPr>
          <w:sz w:val="22"/>
        </w:rPr>
      </w:pPr>
    </w:p>
    <w:p w:rsidR="001259DE" w:rsidP="00124383" w:rsidRDefault="001259DE" w14:paraId="37BCADE6" w14:textId="77777777">
      <w:pPr>
        <w:pStyle w:val="NoSpacing"/>
        <w:ind w:firstLine="0"/>
        <w:jc w:val="left"/>
        <w:rPr>
          <w:sz w:val="22"/>
        </w:rPr>
      </w:pPr>
    </w:p>
    <w:p w:rsidR="001259DE" w:rsidP="00124383" w:rsidRDefault="001259DE" w14:paraId="5C681A82" w14:textId="77777777">
      <w:pPr>
        <w:pStyle w:val="NoSpacing"/>
        <w:ind w:firstLine="0"/>
        <w:jc w:val="left"/>
        <w:rPr>
          <w:sz w:val="22"/>
        </w:rPr>
      </w:pPr>
    </w:p>
    <w:p w:rsidR="008E134C" w:rsidP="00124383" w:rsidRDefault="008E134C" w14:paraId="20CDD1C8" w14:textId="77777777">
      <w:pPr>
        <w:pStyle w:val="NoSpacing"/>
        <w:ind w:firstLine="0"/>
        <w:jc w:val="left"/>
        <w:rPr>
          <w:sz w:val="22"/>
        </w:rPr>
      </w:pPr>
    </w:p>
    <w:tbl>
      <w:tblPr>
        <w:tblStyle w:val="TableGrid0"/>
        <w:tblW w:w="0" w:type="auto"/>
        <w:tblLook w:val="04A0" w:firstRow="1" w:lastRow="0" w:firstColumn="1" w:lastColumn="0" w:noHBand="0" w:noVBand="1"/>
      </w:tblPr>
      <w:tblGrid>
        <w:gridCol w:w="2240"/>
        <w:gridCol w:w="4985"/>
        <w:gridCol w:w="2746"/>
      </w:tblGrid>
      <w:tr w:rsidR="00ED7ACB" w:rsidTr="00ED7ACB" w14:paraId="77618C95" w14:textId="77777777">
        <w:tc>
          <w:tcPr>
            <w:tcW w:w="9971" w:type="dxa"/>
            <w:gridSpan w:val="3"/>
            <w:shd w:val="clear" w:color="auto" w:fill="00B050"/>
          </w:tcPr>
          <w:p w:rsidR="00ED7ACB" w:rsidP="00ED7ACB" w:rsidRDefault="00ED7ACB" w14:paraId="12F5B65B" w14:textId="77777777">
            <w:pPr>
              <w:pStyle w:val="NoSpacing"/>
              <w:ind w:firstLine="0"/>
              <w:jc w:val="center"/>
              <w:rPr>
                <w:sz w:val="22"/>
              </w:rPr>
            </w:pPr>
            <w:r>
              <w:rPr>
                <w:sz w:val="22"/>
              </w:rPr>
              <w:t>Year 3</w:t>
            </w:r>
          </w:p>
        </w:tc>
      </w:tr>
      <w:tr w:rsidR="00124383" w:rsidTr="00C46B9C" w14:paraId="2C1412E6" w14:textId="77777777">
        <w:tc>
          <w:tcPr>
            <w:tcW w:w="2240" w:type="dxa"/>
            <w:shd w:val="clear" w:color="auto" w:fill="D0CECE" w:themeFill="background2" w:themeFillShade="E6"/>
          </w:tcPr>
          <w:p w:rsidRPr="00A432E1" w:rsidR="00124383" w:rsidP="00124383" w:rsidRDefault="00124383" w14:paraId="745B33ED" w14:textId="77777777">
            <w:pPr>
              <w:pStyle w:val="NoSpacing"/>
              <w:jc w:val="left"/>
              <w:rPr>
                <w:sz w:val="22"/>
              </w:rPr>
            </w:pPr>
            <w:r w:rsidRPr="00A432E1">
              <w:rPr>
                <w:sz w:val="22"/>
              </w:rPr>
              <w:t>Unit and</w:t>
            </w:r>
          </w:p>
          <w:p w:rsidRPr="00A432E1" w:rsidR="00124383" w:rsidP="00124383" w:rsidRDefault="00124383" w14:paraId="69E3F86A" w14:textId="77777777">
            <w:pPr>
              <w:pStyle w:val="NoSpacing"/>
              <w:jc w:val="left"/>
              <w:rPr>
                <w:sz w:val="22"/>
              </w:rPr>
            </w:pPr>
            <w:r w:rsidRPr="00A432E1">
              <w:rPr>
                <w:sz w:val="22"/>
              </w:rPr>
              <w:t>Lesson Title</w:t>
            </w:r>
          </w:p>
        </w:tc>
        <w:tc>
          <w:tcPr>
            <w:tcW w:w="4985" w:type="dxa"/>
            <w:shd w:val="clear" w:color="auto" w:fill="D0CECE" w:themeFill="background2" w:themeFillShade="E6"/>
          </w:tcPr>
          <w:p w:rsidRPr="00A432E1" w:rsidR="00124383" w:rsidP="00124383" w:rsidRDefault="00124383" w14:paraId="69BDFB4F" w14:textId="77777777">
            <w:pPr>
              <w:pStyle w:val="NoSpacing"/>
              <w:jc w:val="left"/>
              <w:rPr>
                <w:sz w:val="22"/>
              </w:rPr>
            </w:pPr>
            <w:r w:rsidRPr="00A432E1">
              <w:rPr>
                <w:sz w:val="22"/>
              </w:rPr>
              <w:t>Objectives Covered</w:t>
            </w:r>
          </w:p>
        </w:tc>
        <w:tc>
          <w:tcPr>
            <w:tcW w:w="2746" w:type="dxa"/>
            <w:shd w:val="clear" w:color="auto" w:fill="D0CECE" w:themeFill="background2" w:themeFillShade="E6"/>
          </w:tcPr>
          <w:p w:rsidRPr="00A432E1" w:rsidR="00124383" w:rsidP="00124383" w:rsidRDefault="00124383" w14:paraId="385EE8C1" w14:textId="77777777">
            <w:pPr>
              <w:pStyle w:val="NoSpacing"/>
              <w:jc w:val="left"/>
              <w:rPr>
                <w:sz w:val="22"/>
              </w:rPr>
            </w:pPr>
            <w:r w:rsidRPr="00A432E1">
              <w:rPr>
                <w:sz w:val="22"/>
              </w:rPr>
              <w:t>Big Questions</w:t>
            </w:r>
          </w:p>
        </w:tc>
      </w:tr>
      <w:tr w:rsidR="00124383" w:rsidTr="00C46B9C" w14:paraId="708E517C" w14:textId="77777777">
        <w:tc>
          <w:tcPr>
            <w:tcW w:w="2240" w:type="dxa"/>
          </w:tcPr>
          <w:p w:rsidR="00ED7ACB" w:rsidP="00124383" w:rsidRDefault="00ED7ACB" w14:paraId="1925D2C8" w14:textId="77777777">
            <w:pPr>
              <w:pStyle w:val="NoSpacing"/>
              <w:jc w:val="left"/>
              <w:rPr>
                <w:sz w:val="22"/>
              </w:rPr>
            </w:pPr>
            <w:r>
              <w:rPr>
                <w:sz w:val="22"/>
              </w:rPr>
              <w:t xml:space="preserve">TEAM </w:t>
            </w:r>
          </w:p>
          <w:p w:rsidRPr="00A432E1" w:rsidR="00124383" w:rsidP="00124383" w:rsidRDefault="00124383" w14:paraId="5B13F23C" w14:textId="77777777">
            <w:pPr>
              <w:pStyle w:val="NoSpacing"/>
              <w:jc w:val="left"/>
              <w:rPr>
                <w:sz w:val="22"/>
              </w:rPr>
            </w:pPr>
            <w:r w:rsidRPr="00A432E1">
              <w:rPr>
                <w:sz w:val="22"/>
              </w:rPr>
              <w:t>A New Start</w:t>
            </w:r>
          </w:p>
        </w:tc>
        <w:tc>
          <w:tcPr>
            <w:tcW w:w="4985" w:type="dxa"/>
          </w:tcPr>
          <w:p w:rsidR="00124383" w:rsidP="00124383" w:rsidRDefault="00124383" w14:paraId="2740CEC0" w14:textId="77777777">
            <w:pPr>
              <w:pStyle w:val="NoSpacing"/>
              <w:jc w:val="left"/>
              <w:rPr>
                <w:sz w:val="22"/>
              </w:rPr>
            </w:pPr>
            <w:r w:rsidRPr="00A432E1">
              <w:rPr>
                <w:sz w:val="22"/>
              </w:rPr>
              <w:t>To know about change, including transitions (between keg stages and schools), loss, separation, divorce and bereavement.</w:t>
            </w:r>
          </w:p>
          <w:p w:rsidRPr="00A432E1" w:rsidR="00ED7ACB" w:rsidP="00124383" w:rsidRDefault="00ED7ACB" w14:paraId="7C486540" w14:textId="77777777">
            <w:pPr>
              <w:pStyle w:val="NoSpacing"/>
              <w:jc w:val="left"/>
              <w:rPr>
                <w:sz w:val="22"/>
              </w:rPr>
            </w:pPr>
          </w:p>
          <w:p w:rsidRPr="00A432E1" w:rsidR="00124383" w:rsidP="00124383" w:rsidRDefault="00124383" w14:paraId="00614FB9" w14:textId="77777777">
            <w:pPr>
              <w:pStyle w:val="NoSpacing"/>
              <w:jc w:val="left"/>
              <w:rPr>
                <w:sz w:val="22"/>
              </w:rPr>
            </w:pPr>
            <w:r w:rsidRPr="00A432E1">
              <w:rPr>
                <w:sz w:val="22"/>
              </w:rPr>
              <w:t>To deepen their understanding of good and not so good feelings, to extend their vocabulary to enable them to explain both the range and intensity of their feelings to others.</w:t>
            </w:r>
          </w:p>
        </w:tc>
        <w:tc>
          <w:tcPr>
            <w:tcW w:w="2746" w:type="dxa"/>
          </w:tcPr>
          <w:p w:rsidR="00124383" w:rsidP="00124383" w:rsidRDefault="00124383" w14:paraId="303C2F45" w14:textId="77777777">
            <w:pPr>
              <w:pStyle w:val="NoSpacing"/>
              <w:jc w:val="left"/>
              <w:rPr>
                <w:sz w:val="22"/>
              </w:rPr>
            </w:pPr>
            <w:r w:rsidRPr="00A432E1">
              <w:rPr>
                <w:sz w:val="22"/>
              </w:rPr>
              <w:t>How does it feel to start a new class?</w:t>
            </w:r>
          </w:p>
          <w:p w:rsidRPr="00A432E1" w:rsidR="00ED7ACB" w:rsidP="00124383" w:rsidRDefault="00ED7ACB" w14:paraId="0FEE335A" w14:textId="77777777">
            <w:pPr>
              <w:pStyle w:val="NoSpacing"/>
              <w:jc w:val="left"/>
              <w:rPr>
                <w:sz w:val="22"/>
              </w:rPr>
            </w:pPr>
          </w:p>
          <w:p w:rsidR="00ED7ACB" w:rsidP="00124383" w:rsidRDefault="00124383" w14:paraId="4034B7EC" w14:textId="77777777">
            <w:pPr>
              <w:pStyle w:val="NoSpacing"/>
              <w:jc w:val="left"/>
              <w:rPr>
                <w:sz w:val="22"/>
              </w:rPr>
            </w:pPr>
            <w:r w:rsidRPr="00A432E1">
              <w:rPr>
                <w:sz w:val="22"/>
              </w:rPr>
              <w:t>What are we looking forward to?</w:t>
            </w:r>
          </w:p>
          <w:p w:rsidR="00ED7ACB" w:rsidP="00124383" w:rsidRDefault="00ED7ACB" w14:paraId="4180A35D" w14:textId="77777777">
            <w:pPr>
              <w:pStyle w:val="NoSpacing"/>
              <w:jc w:val="left"/>
              <w:rPr>
                <w:sz w:val="22"/>
              </w:rPr>
            </w:pPr>
          </w:p>
          <w:p w:rsidRPr="00A432E1" w:rsidR="00124383" w:rsidP="00124383" w:rsidRDefault="00124383" w14:paraId="7F07FD53" w14:textId="77777777">
            <w:pPr>
              <w:pStyle w:val="NoSpacing"/>
              <w:jc w:val="left"/>
              <w:rPr>
                <w:sz w:val="22"/>
              </w:rPr>
            </w:pPr>
            <w:r w:rsidRPr="00A432E1">
              <w:rPr>
                <w:sz w:val="22"/>
              </w:rPr>
              <w:t>Is there anything we will miss?</w:t>
            </w:r>
          </w:p>
        </w:tc>
      </w:tr>
      <w:tr w:rsidR="00124383" w:rsidTr="00C46B9C" w14:paraId="2DC1B2AE" w14:textId="77777777">
        <w:tc>
          <w:tcPr>
            <w:tcW w:w="2240" w:type="dxa"/>
          </w:tcPr>
          <w:p w:rsidR="00ED7ACB" w:rsidP="00124383" w:rsidRDefault="00ED7ACB" w14:paraId="1ED8F776" w14:textId="77777777">
            <w:pPr>
              <w:pStyle w:val="NoSpacing"/>
              <w:jc w:val="left"/>
              <w:rPr>
                <w:sz w:val="22"/>
              </w:rPr>
            </w:pPr>
            <w:r>
              <w:rPr>
                <w:sz w:val="22"/>
              </w:rPr>
              <w:t xml:space="preserve">TEAM </w:t>
            </w:r>
          </w:p>
          <w:p w:rsidRPr="00A432E1" w:rsidR="00124383" w:rsidP="00124383" w:rsidRDefault="00124383" w14:paraId="049A35A0" w14:textId="77777777">
            <w:pPr>
              <w:pStyle w:val="NoSpacing"/>
              <w:jc w:val="left"/>
              <w:rPr>
                <w:sz w:val="22"/>
              </w:rPr>
            </w:pPr>
            <w:r w:rsidRPr="00A432E1">
              <w:rPr>
                <w:sz w:val="22"/>
              </w:rPr>
              <w:t>Together</w:t>
            </w:r>
          </w:p>
          <w:p w:rsidRPr="00A432E1" w:rsidR="00124383" w:rsidP="00124383" w:rsidRDefault="00124383" w14:paraId="2B07E0BE" w14:textId="77777777">
            <w:pPr>
              <w:pStyle w:val="NoSpacing"/>
              <w:jc w:val="left"/>
              <w:rPr>
                <w:sz w:val="22"/>
              </w:rPr>
            </w:pPr>
            <w:r w:rsidRPr="00A432E1">
              <w:rPr>
                <w:sz w:val="22"/>
              </w:rPr>
              <w:t>Everyone</w:t>
            </w:r>
          </w:p>
          <w:p w:rsidRPr="00A432E1" w:rsidR="00124383" w:rsidP="00124383" w:rsidRDefault="00124383" w14:paraId="6845938A" w14:textId="77777777">
            <w:pPr>
              <w:pStyle w:val="NoSpacing"/>
              <w:jc w:val="left"/>
              <w:rPr>
                <w:sz w:val="22"/>
              </w:rPr>
            </w:pPr>
            <w:r w:rsidRPr="00A432E1">
              <w:rPr>
                <w:sz w:val="22"/>
              </w:rPr>
              <w:t>Achieves More</w:t>
            </w:r>
          </w:p>
        </w:tc>
        <w:tc>
          <w:tcPr>
            <w:tcW w:w="4985" w:type="dxa"/>
          </w:tcPr>
          <w:p w:rsidR="00124383" w:rsidP="00124383" w:rsidRDefault="00124383" w14:paraId="503A1004" w14:textId="77777777">
            <w:pPr>
              <w:pStyle w:val="NoSpacing"/>
              <w:jc w:val="left"/>
              <w:rPr>
                <w:sz w:val="22"/>
              </w:rPr>
            </w:pPr>
            <w:r w:rsidRPr="00A432E1">
              <w:rPr>
                <w:sz w:val="22"/>
              </w:rPr>
              <w:t>To know that their actions affect themselves and others.</w:t>
            </w:r>
          </w:p>
          <w:p w:rsidRPr="00A432E1" w:rsidR="00ED7ACB" w:rsidP="00124383" w:rsidRDefault="00ED7ACB" w14:paraId="5E853F18" w14:textId="77777777">
            <w:pPr>
              <w:pStyle w:val="NoSpacing"/>
              <w:jc w:val="left"/>
              <w:rPr>
                <w:sz w:val="22"/>
              </w:rPr>
            </w:pPr>
          </w:p>
          <w:p w:rsidRPr="00A432E1" w:rsidR="00124383" w:rsidP="00124383" w:rsidRDefault="00124383" w14:paraId="38D26D29" w14:textId="77777777">
            <w:pPr>
              <w:pStyle w:val="NoSpacing"/>
              <w:jc w:val="left"/>
              <w:rPr>
                <w:sz w:val="22"/>
              </w:rPr>
            </w:pPr>
            <w:r>
              <w:rPr>
                <w:sz w:val="22"/>
              </w:rPr>
              <w:t>To work collaboratively</w:t>
            </w:r>
            <w:r w:rsidRPr="00A432E1">
              <w:rPr>
                <w:sz w:val="22"/>
              </w:rPr>
              <w:t xml:space="preserve"> towards shared goals.</w:t>
            </w:r>
          </w:p>
        </w:tc>
        <w:tc>
          <w:tcPr>
            <w:tcW w:w="2746" w:type="dxa"/>
            <w:vAlign w:val="center"/>
          </w:tcPr>
          <w:p w:rsidR="00124383" w:rsidP="00124383" w:rsidRDefault="00124383" w14:paraId="7BB297E1" w14:textId="77777777">
            <w:pPr>
              <w:pStyle w:val="NoSpacing"/>
              <w:jc w:val="left"/>
              <w:rPr>
                <w:sz w:val="22"/>
              </w:rPr>
            </w:pPr>
            <w:r w:rsidRPr="00A432E1">
              <w:rPr>
                <w:sz w:val="22"/>
              </w:rPr>
              <w:t>What are the features of a good team?</w:t>
            </w:r>
          </w:p>
          <w:p w:rsidRPr="00A432E1" w:rsidR="00ED7ACB" w:rsidP="00124383" w:rsidRDefault="00ED7ACB" w14:paraId="0D7998B7" w14:textId="77777777">
            <w:pPr>
              <w:pStyle w:val="NoSpacing"/>
              <w:jc w:val="left"/>
              <w:rPr>
                <w:sz w:val="22"/>
              </w:rPr>
            </w:pPr>
          </w:p>
          <w:p w:rsidRPr="00A432E1" w:rsidR="00124383" w:rsidP="00124383" w:rsidRDefault="00124383" w14:paraId="0CE44F45" w14:textId="77777777">
            <w:pPr>
              <w:pStyle w:val="NoSpacing"/>
              <w:jc w:val="left"/>
              <w:rPr>
                <w:sz w:val="22"/>
              </w:rPr>
            </w:pPr>
            <w:r w:rsidRPr="00A432E1">
              <w:rPr>
                <w:sz w:val="22"/>
              </w:rPr>
              <w:t>How do team members benefit from being in a team?</w:t>
            </w:r>
          </w:p>
        </w:tc>
      </w:tr>
      <w:tr w:rsidR="00124383" w:rsidTr="00C46B9C" w14:paraId="4E03C9E4" w14:textId="77777777">
        <w:tc>
          <w:tcPr>
            <w:tcW w:w="2240" w:type="dxa"/>
          </w:tcPr>
          <w:p w:rsidR="00ED7ACB" w:rsidP="00124383" w:rsidRDefault="00406419" w14:paraId="7AF081EB" w14:textId="77777777">
            <w:pPr>
              <w:pStyle w:val="NoSpacing"/>
              <w:ind w:firstLine="0"/>
              <w:jc w:val="left"/>
              <w:rPr>
                <w:sz w:val="22"/>
              </w:rPr>
            </w:pPr>
            <w:r>
              <w:rPr>
                <w:sz w:val="22"/>
              </w:rPr>
              <w:t xml:space="preserve">TEAM </w:t>
            </w:r>
          </w:p>
          <w:p w:rsidR="00124383" w:rsidP="00124383" w:rsidRDefault="00406419" w14:paraId="77B503DC" w14:textId="77777777">
            <w:pPr>
              <w:pStyle w:val="NoSpacing"/>
              <w:ind w:firstLine="0"/>
              <w:jc w:val="left"/>
              <w:rPr>
                <w:sz w:val="22"/>
              </w:rPr>
            </w:pPr>
            <w:r>
              <w:rPr>
                <w:sz w:val="22"/>
              </w:rPr>
              <w:t>Working Together</w:t>
            </w:r>
          </w:p>
        </w:tc>
        <w:tc>
          <w:tcPr>
            <w:tcW w:w="4985" w:type="dxa"/>
          </w:tcPr>
          <w:p w:rsidR="00406419" w:rsidP="00124383" w:rsidRDefault="00406419" w14:paraId="766219E9" w14:textId="77777777">
            <w:pPr>
              <w:pStyle w:val="NoSpacing"/>
              <w:ind w:firstLine="0"/>
              <w:jc w:val="left"/>
              <w:rPr>
                <w:sz w:val="22"/>
              </w:rPr>
            </w:pPr>
            <w:r>
              <w:rPr>
                <w:sz w:val="22"/>
              </w:rPr>
              <w:t>To know that their actions affect themselves and others.</w:t>
            </w:r>
          </w:p>
          <w:p w:rsidR="009D1E44" w:rsidP="00124383" w:rsidRDefault="009D1E44" w14:paraId="2C88FDC0" w14:textId="77777777">
            <w:pPr>
              <w:pStyle w:val="NoSpacing"/>
              <w:ind w:firstLine="0"/>
              <w:jc w:val="left"/>
              <w:rPr>
                <w:sz w:val="22"/>
              </w:rPr>
            </w:pPr>
          </w:p>
          <w:p w:rsidR="00406419" w:rsidP="00124383" w:rsidRDefault="00406419" w14:paraId="1E7B7D34" w14:textId="77777777">
            <w:pPr>
              <w:pStyle w:val="NoSpacing"/>
              <w:ind w:firstLine="0"/>
              <w:jc w:val="left"/>
              <w:rPr>
                <w:sz w:val="22"/>
              </w:rPr>
            </w:pPr>
            <w:r>
              <w:rPr>
                <w:sz w:val="22"/>
              </w:rPr>
              <w:t>To work collaboratively towards shared goals.</w:t>
            </w:r>
          </w:p>
        </w:tc>
        <w:tc>
          <w:tcPr>
            <w:tcW w:w="2746" w:type="dxa"/>
          </w:tcPr>
          <w:p w:rsidR="00124383" w:rsidP="00406419" w:rsidRDefault="00406419" w14:paraId="027EEE30" w14:textId="77777777">
            <w:pPr>
              <w:pStyle w:val="NoSpacing"/>
              <w:ind w:firstLine="0"/>
              <w:jc w:val="left"/>
              <w:rPr>
                <w:sz w:val="22"/>
              </w:rPr>
            </w:pPr>
            <w:r>
              <w:rPr>
                <w:sz w:val="22"/>
              </w:rPr>
              <w:t>How do the actions of our team mates affect us?</w:t>
            </w:r>
          </w:p>
          <w:p w:rsidR="00406419" w:rsidP="00406419" w:rsidRDefault="00406419" w14:paraId="5A84670D" w14:textId="77777777">
            <w:pPr>
              <w:pStyle w:val="NoSpacing"/>
              <w:ind w:firstLine="0"/>
              <w:jc w:val="left"/>
              <w:rPr>
                <w:sz w:val="22"/>
              </w:rPr>
            </w:pPr>
          </w:p>
          <w:p w:rsidR="00406419" w:rsidP="00406419" w:rsidRDefault="00406419" w14:paraId="24723FBC" w14:textId="77777777">
            <w:pPr>
              <w:pStyle w:val="NoSpacing"/>
              <w:ind w:firstLine="0"/>
              <w:jc w:val="left"/>
              <w:rPr>
                <w:sz w:val="22"/>
              </w:rPr>
            </w:pPr>
            <w:r>
              <w:rPr>
                <w:sz w:val="22"/>
              </w:rPr>
              <w:t>How is our team affected by our actions?</w:t>
            </w:r>
          </w:p>
        </w:tc>
      </w:tr>
      <w:tr w:rsidR="00406419" w:rsidTr="00C46B9C" w14:paraId="2BCF1CCC" w14:textId="77777777">
        <w:tc>
          <w:tcPr>
            <w:tcW w:w="2240" w:type="dxa"/>
          </w:tcPr>
          <w:p w:rsidR="00ED7ACB" w:rsidP="00406419" w:rsidRDefault="00ED7ACB" w14:paraId="02650B52" w14:textId="77777777">
            <w:pPr>
              <w:pStyle w:val="NoSpacing"/>
              <w:jc w:val="left"/>
              <w:rPr>
                <w:sz w:val="22"/>
              </w:rPr>
            </w:pPr>
            <w:r>
              <w:rPr>
                <w:sz w:val="22"/>
              </w:rPr>
              <w:t xml:space="preserve">TEAM </w:t>
            </w:r>
          </w:p>
          <w:p w:rsidRPr="00A432E1" w:rsidR="00406419" w:rsidP="00406419" w:rsidRDefault="00406419" w14:paraId="796FF3F2" w14:textId="77777777">
            <w:pPr>
              <w:pStyle w:val="NoSpacing"/>
              <w:jc w:val="left"/>
              <w:rPr>
                <w:sz w:val="22"/>
              </w:rPr>
            </w:pPr>
            <w:r w:rsidRPr="00A432E1">
              <w:rPr>
                <w:sz w:val="22"/>
              </w:rPr>
              <w:t>Being Considerate</w:t>
            </w:r>
          </w:p>
        </w:tc>
        <w:tc>
          <w:tcPr>
            <w:tcW w:w="4985" w:type="dxa"/>
          </w:tcPr>
          <w:p w:rsidR="00406419" w:rsidP="00406419" w:rsidRDefault="00406419" w14:paraId="56EE7CBB" w14:textId="77777777">
            <w:pPr>
              <w:pStyle w:val="NoSpacing"/>
              <w:jc w:val="left"/>
              <w:rPr>
                <w:sz w:val="22"/>
              </w:rPr>
            </w:pPr>
            <w:r w:rsidRPr="00A432E1">
              <w:rPr>
                <w:sz w:val="22"/>
              </w:rPr>
              <w:t>To develop strategies to resolve disputes and conflict through negotiation and appropriate compromise and to give rich and constructive feedback and support to benefit others as well as themselves.</w:t>
            </w:r>
          </w:p>
          <w:p w:rsidRPr="00A432E1" w:rsidR="00ED7ACB" w:rsidP="00406419" w:rsidRDefault="00ED7ACB" w14:paraId="1633FF68" w14:textId="77777777">
            <w:pPr>
              <w:pStyle w:val="NoSpacing"/>
              <w:jc w:val="left"/>
              <w:rPr>
                <w:sz w:val="22"/>
              </w:rPr>
            </w:pPr>
          </w:p>
          <w:p w:rsidRPr="00A432E1" w:rsidR="00406419" w:rsidP="00406419" w:rsidRDefault="00406419" w14:paraId="63D9FAB7" w14:textId="77777777">
            <w:pPr>
              <w:pStyle w:val="NoSpacing"/>
              <w:jc w:val="left"/>
              <w:rPr>
                <w:sz w:val="22"/>
              </w:rPr>
            </w:pPr>
            <w:r w:rsidRPr="00A432E1">
              <w:rPr>
                <w:sz w:val="22"/>
              </w:rPr>
              <w:t>To recognise and respond appropriately to a wider range of feelings in others.</w:t>
            </w:r>
          </w:p>
        </w:tc>
        <w:tc>
          <w:tcPr>
            <w:tcW w:w="2746" w:type="dxa"/>
          </w:tcPr>
          <w:p w:rsidR="00406419" w:rsidP="00406419" w:rsidRDefault="00406419" w14:paraId="3C7438B0" w14:textId="77777777">
            <w:pPr>
              <w:pStyle w:val="NoSpacing"/>
              <w:jc w:val="left"/>
              <w:rPr>
                <w:sz w:val="22"/>
              </w:rPr>
            </w:pPr>
            <w:r w:rsidRPr="00A432E1">
              <w:rPr>
                <w:sz w:val="22"/>
              </w:rPr>
              <w:t>How can we tell what our team mates are feeling?</w:t>
            </w:r>
          </w:p>
          <w:p w:rsidRPr="00A432E1" w:rsidR="00ED7ACB" w:rsidP="00406419" w:rsidRDefault="00ED7ACB" w14:paraId="51AF9B97" w14:textId="77777777">
            <w:pPr>
              <w:pStyle w:val="NoSpacing"/>
              <w:jc w:val="left"/>
              <w:rPr>
                <w:sz w:val="22"/>
              </w:rPr>
            </w:pPr>
          </w:p>
          <w:p w:rsidRPr="00A432E1" w:rsidR="00406419" w:rsidP="00406419" w:rsidRDefault="00406419" w14:paraId="58F0E006" w14:textId="77777777">
            <w:pPr>
              <w:pStyle w:val="NoSpacing"/>
              <w:jc w:val="left"/>
              <w:rPr>
                <w:sz w:val="22"/>
              </w:rPr>
            </w:pPr>
            <w:r w:rsidRPr="00A432E1">
              <w:rPr>
                <w:sz w:val="22"/>
              </w:rPr>
              <w:t>How can we respond to the feelings of other people?</w:t>
            </w:r>
          </w:p>
        </w:tc>
      </w:tr>
      <w:tr w:rsidR="00406419" w:rsidTr="00C46B9C" w14:paraId="6A0D1A6E" w14:textId="77777777">
        <w:tc>
          <w:tcPr>
            <w:tcW w:w="2240" w:type="dxa"/>
          </w:tcPr>
          <w:p w:rsidR="00ED7ACB" w:rsidP="00406419" w:rsidRDefault="00ED7ACB" w14:paraId="4390970D" w14:textId="77777777">
            <w:pPr>
              <w:pStyle w:val="NoSpacing"/>
              <w:jc w:val="left"/>
              <w:rPr>
                <w:sz w:val="22"/>
              </w:rPr>
            </w:pPr>
            <w:r>
              <w:rPr>
                <w:sz w:val="22"/>
              </w:rPr>
              <w:t xml:space="preserve">TEAM </w:t>
            </w:r>
          </w:p>
          <w:p w:rsidRPr="00A432E1" w:rsidR="00406419" w:rsidP="00ED7ACB" w:rsidRDefault="00406419" w14:paraId="1CFF9881" w14:textId="77777777">
            <w:pPr>
              <w:pStyle w:val="NoSpacing"/>
              <w:jc w:val="left"/>
              <w:rPr>
                <w:sz w:val="22"/>
              </w:rPr>
            </w:pPr>
            <w:r w:rsidRPr="00A432E1">
              <w:rPr>
                <w:sz w:val="22"/>
              </w:rPr>
              <w:t>When</w:t>
            </w:r>
            <w:r w:rsidR="00ED7ACB">
              <w:rPr>
                <w:sz w:val="22"/>
              </w:rPr>
              <w:t xml:space="preserve"> </w:t>
            </w:r>
            <w:r w:rsidRPr="00A432E1">
              <w:rPr>
                <w:sz w:val="22"/>
              </w:rPr>
              <w:t>Things Go Wrong</w:t>
            </w:r>
          </w:p>
        </w:tc>
        <w:tc>
          <w:tcPr>
            <w:tcW w:w="4985" w:type="dxa"/>
          </w:tcPr>
          <w:p w:rsidR="00406419" w:rsidP="00406419" w:rsidRDefault="00406419" w14:paraId="148A4AFB" w14:textId="77777777">
            <w:pPr>
              <w:pStyle w:val="NoSpacing"/>
              <w:jc w:val="left"/>
              <w:rPr>
                <w:sz w:val="22"/>
              </w:rPr>
            </w:pPr>
            <w:r w:rsidRPr="00A432E1">
              <w:rPr>
                <w:sz w:val="22"/>
              </w:rPr>
              <w:t>To develop strategies to resolve disputes and conflict through negotiation and appropriate compromise and to give rich and constructive feedback and support to benefit others as well as themselves.</w:t>
            </w:r>
          </w:p>
          <w:p w:rsidRPr="00A432E1" w:rsidR="00ED7ACB" w:rsidP="00406419" w:rsidRDefault="00ED7ACB" w14:paraId="186B48EA" w14:textId="77777777">
            <w:pPr>
              <w:pStyle w:val="NoSpacing"/>
              <w:jc w:val="left"/>
              <w:rPr>
                <w:sz w:val="22"/>
              </w:rPr>
            </w:pPr>
          </w:p>
          <w:p w:rsidR="00406419" w:rsidP="00406419" w:rsidRDefault="00406419" w14:paraId="66D908A8" w14:textId="77777777">
            <w:pPr>
              <w:pStyle w:val="NoSpacing"/>
              <w:jc w:val="left"/>
              <w:rPr>
                <w:sz w:val="22"/>
              </w:rPr>
            </w:pPr>
            <w:r w:rsidRPr="00A432E1">
              <w:rPr>
                <w:sz w:val="22"/>
              </w:rPr>
              <w:t>To know that their actions affect themselves and others.</w:t>
            </w:r>
          </w:p>
          <w:p w:rsidRPr="00A432E1" w:rsidR="00ED7ACB" w:rsidP="00406419" w:rsidRDefault="00ED7ACB" w14:paraId="2F2DF218" w14:textId="77777777">
            <w:pPr>
              <w:pStyle w:val="NoSpacing"/>
              <w:jc w:val="left"/>
              <w:rPr>
                <w:sz w:val="22"/>
              </w:rPr>
            </w:pPr>
          </w:p>
          <w:p w:rsidRPr="00A432E1" w:rsidR="00406419" w:rsidP="00406419" w:rsidRDefault="00406419" w14:paraId="10AD4D20" w14:textId="77777777">
            <w:pPr>
              <w:pStyle w:val="NoSpacing"/>
              <w:jc w:val="left"/>
              <w:rPr>
                <w:sz w:val="22"/>
              </w:rPr>
            </w:pPr>
            <w:r w:rsidRPr="00A432E1">
              <w:rPr>
                <w:sz w:val="22"/>
              </w:rPr>
              <w:t>To resolve differences by looking at alternatives, seeing and respecting others' points of view, making decisions and explaining choices.</w:t>
            </w:r>
          </w:p>
        </w:tc>
        <w:tc>
          <w:tcPr>
            <w:tcW w:w="2746" w:type="dxa"/>
          </w:tcPr>
          <w:p w:rsidR="00406419" w:rsidP="00406419" w:rsidRDefault="00406419" w14:paraId="63748643" w14:textId="77777777">
            <w:pPr>
              <w:pStyle w:val="NoSpacing"/>
              <w:jc w:val="left"/>
              <w:rPr>
                <w:sz w:val="22"/>
              </w:rPr>
            </w:pPr>
            <w:r w:rsidRPr="00A432E1">
              <w:rPr>
                <w:sz w:val="22"/>
              </w:rPr>
              <w:t>What happens when we fall out with our team members?</w:t>
            </w:r>
          </w:p>
          <w:p w:rsidRPr="00A432E1" w:rsidR="00ED7ACB" w:rsidP="00406419" w:rsidRDefault="00ED7ACB" w14:paraId="084F96AE" w14:textId="77777777">
            <w:pPr>
              <w:pStyle w:val="NoSpacing"/>
              <w:jc w:val="left"/>
              <w:rPr>
                <w:sz w:val="22"/>
              </w:rPr>
            </w:pPr>
          </w:p>
          <w:p w:rsidRPr="00A432E1" w:rsidR="00406419" w:rsidP="00406419" w:rsidRDefault="00406419" w14:paraId="7054389F" w14:textId="77777777">
            <w:pPr>
              <w:pStyle w:val="NoSpacing"/>
              <w:jc w:val="left"/>
              <w:rPr>
                <w:sz w:val="22"/>
              </w:rPr>
            </w:pPr>
            <w:r w:rsidRPr="00A432E1">
              <w:rPr>
                <w:sz w:val="22"/>
              </w:rPr>
              <w:t>How can we solve these problems?</w:t>
            </w:r>
          </w:p>
        </w:tc>
      </w:tr>
      <w:tr w:rsidR="00406419" w:rsidTr="00C46B9C" w14:paraId="6826BF12" w14:textId="77777777">
        <w:tc>
          <w:tcPr>
            <w:tcW w:w="2240" w:type="dxa"/>
          </w:tcPr>
          <w:p w:rsidRPr="00A432E1" w:rsidR="00406419" w:rsidP="00406419" w:rsidRDefault="00ED7ACB" w14:paraId="13BBD2BE" w14:textId="77777777">
            <w:pPr>
              <w:pStyle w:val="NoSpacing"/>
              <w:jc w:val="left"/>
              <w:rPr>
                <w:sz w:val="22"/>
              </w:rPr>
            </w:pPr>
            <w:r>
              <w:rPr>
                <w:sz w:val="22"/>
              </w:rPr>
              <w:t xml:space="preserve">TEAM </w:t>
            </w:r>
          </w:p>
          <w:p w:rsidRPr="00A432E1" w:rsidR="00406419" w:rsidP="00406419" w:rsidRDefault="00406419" w14:paraId="27908244" w14:textId="77777777">
            <w:pPr>
              <w:pStyle w:val="NoSpacing"/>
              <w:jc w:val="left"/>
              <w:rPr>
                <w:sz w:val="22"/>
              </w:rPr>
            </w:pPr>
            <w:r w:rsidRPr="00A432E1">
              <w:rPr>
                <w:sz w:val="22"/>
              </w:rPr>
              <w:t>Responsibilities</w:t>
            </w:r>
          </w:p>
          <w:p w:rsidRPr="00A432E1" w:rsidR="00406419" w:rsidP="00406419" w:rsidRDefault="00406419" w14:paraId="6DE229DD" w14:textId="77777777">
            <w:pPr>
              <w:pStyle w:val="NoSpacing"/>
              <w:jc w:val="left"/>
              <w:rPr>
                <w:sz w:val="22"/>
              </w:rPr>
            </w:pPr>
            <w:r w:rsidRPr="00A432E1">
              <w:rPr>
                <w:noProof/>
                <w:sz w:val="22"/>
              </w:rPr>
              <w:drawing>
                <wp:inline distT="0" distB="0" distL="0" distR="0" wp14:anchorId="728AD52D" wp14:editId="53211582">
                  <wp:extent cx="4569" cy="4568"/>
                  <wp:effectExtent l="0" t="0" r="0" b="0"/>
                  <wp:docPr id="17106" name="Picture 17106"/>
                  <wp:cNvGraphicFramePr/>
                  <a:graphic xmlns:a="http://schemas.openxmlformats.org/drawingml/2006/main">
                    <a:graphicData uri="http://schemas.openxmlformats.org/drawingml/2006/picture">
                      <pic:pic xmlns:pic="http://schemas.openxmlformats.org/drawingml/2006/picture">
                        <pic:nvPicPr>
                          <pic:cNvPr id="17106" name="Picture 17106"/>
                          <pic:cNvPicPr/>
                        </pic:nvPicPr>
                        <pic:blipFill>
                          <a:blip r:embed="rId14"/>
                          <a:stretch>
                            <a:fillRect/>
                          </a:stretch>
                        </pic:blipFill>
                        <pic:spPr>
                          <a:xfrm>
                            <a:off x="0" y="0"/>
                            <a:ext cx="4569" cy="4568"/>
                          </a:xfrm>
                          <a:prstGeom prst="rect">
                            <a:avLst/>
                          </a:prstGeom>
                        </pic:spPr>
                      </pic:pic>
                    </a:graphicData>
                  </a:graphic>
                </wp:inline>
              </w:drawing>
            </w:r>
          </w:p>
        </w:tc>
        <w:tc>
          <w:tcPr>
            <w:tcW w:w="4985" w:type="dxa"/>
          </w:tcPr>
          <w:p w:rsidR="00406419" w:rsidP="00406419" w:rsidRDefault="00406419" w14:paraId="186D0836" w14:textId="77777777">
            <w:pPr>
              <w:pStyle w:val="NoSpacing"/>
              <w:jc w:val="left"/>
              <w:rPr>
                <w:sz w:val="22"/>
              </w:rPr>
            </w:pPr>
            <w:r w:rsidRPr="00A432E1">
              <w:rPr>
                <w:sz w:val="22"/>
              </w:rPr>
              <w:t>To know that their actions affect themselves and others.</w:t>
            </w:r>
          </w:p>
          <w:p w:rsidRPr="00A432E1" w:rsidR="00ED7ACB" w:rsidP="00406419" w:rsidRDefault="00ED7ACB" w14:paraId="29E0BC16" w14:textId="77777777">
            <w:pPr>
              <w:pStyle w:val="NoSpacing"/>
              <w:jc w:val="left"/>
              <w:rPr>
                <w:sz w:val="22"/>
              </w:rPr>
            </w:pPr>
          </w:p>
          <w:p w:rsidRPr="00A432E1" w:rsidR="00406419" w:rsidP="00406419" w:rsidRDefault="00406419" w14:paraId="2D9C61DF" w14:textId="77777777">
            <w:pPr>
              <w:pStyle w:val="NoSpacing"/>
              <w:jc w:val="left"/>
              <w:rPr>
                <w:sz w:val="22"/>
              </w:rPr>
            </w:pPr>
            <w:r w:rsidRPr="00A432E1">
              <w:rPr>
                <w:sz w:val="22"/>
              </w:rPr>
              <w:t>To work collaboratively towards shared goals.</w:t>
            </w:r>
          </w:p>
        </w:tc>
        <w:tc>
          <w:tcPr>
            <w:tcW w:w="2746" w:type="dxa"/>
          </w:tcPr>
          <w:p w:rsidR="00406419" w:rsidP="00406419" w:rsidRDefault="00406419" w14:paraId="63638598" w14:textId="77777777">
            <w:pPr>
              <w:pStyle w:val="NoSpacing"/>
              <w:jc w:val="left"/>
              <w:rPr>
                <w:sz w:val="22"/>
              </w:rPr>
            </w:pPr>
            <w:r w:rsidRPr="00A432E1">
              <w:rPr>
                <w:sz w:val="22"/>
              </w:rPr>
              <w:t>Why is it important that everyone on a team fulfils their responsibilities?</w:t>
            </w:r>
          </w:p>
          <w:p w:rsidRPr="00A432E1" w:rsidR="00ED7ACB" w:rsidP="00406419" w:rsidRDefault="00ED7ACB" w14:paraId="7C091366" w14:textId="77777777">
            <w:pPr>
              <w:pStyle w:val="NoSpacing"/>
              <w:jc w:val="left"/>
              <w:rPr>
                <w:sz w:val="22"/>
              </w:rPr>
            </w:pPr>
          </w:p>
          <w:p w:rsidRPr="00A432E1" w:rsidR="00406419" w:rsidP="00406419" w:rsidRDefault="00406419" w14:paraId="033A2193" w14:textId="77777777">
            <w:pPr>
              <w:pStyle w:val="NoSpacing"/>
              <w:jc w:val="left"/>
              <w:rPr>
                <w:sz w:val="22"/>
              </w:rPr>
            </w:pPr>
            <w:r w:rsidRPr="00A432E1">
              <w:rPr>
                <w:sz w:val="22"/>
              </w:rPr>
              <w:t>What are our responsibilities towards our team?</w:t>
            </w:r>
          </w:p>
        </w:tc>
      </w:tr>
      <w:tr w:rsidR="00ED7ACB" w:rsidTr="00C46B9C" w14:paraId="6F08B1B8" w14:textId="77777777">
        <w:tc>
          <w:tcPr>
            <w:tcW w:w="2240" w:type="dxa"/>
            <w:shd w:val="clear" w:color="auto" w:fill="D0CECE" w:themeFill="background2" w:themeFillShade="E6"/>
          </w:tcPr>
          <w:p w:rsidRPr="00ED7ACB" w:rsidR="00ED7ACB" w:rsidP="00ED7ACB" w:rsidRDefault="00ED7ACB" w14:paraId="317CF800" w14:textId="77777777">
            <w:pPr>
              <w:pStyle w:val="NoSpacing"/>
              <w:jc w:val="left"/>
              <w:rPr>
                <w:b/>
                <w:color w:val="auto"/>
                <w:sz w:val="22"/>
              </w:rPr>
            </w:pPr>
            <w:r w:rsidRPr="00ED7ACB">
              <w:rPr>
                <w:b/>
                <w:color w:val="auto"/>
                <w:sz w:val="22"/>
              </w:rPr>
              <w:t>Unit and lesson title</w:t>
            </w:r>
          </w:p>
        </w:tc>
        <w:tc>
          <w:tcPr>
            <w:tcW w:w="4985" w:type="dxa"/>
            <w:shd w:val="clear" w:color="auto" w:fill="D0CECE" w:themeFill="background2" w:themeFillShade="E6"/>
          </w:tcPr>
          <w:p w:rsidRPr="00ED7ACB" w:rsidR="00ED7ACB" w:rsidP="00ED7ACB" w:rsidRDefault="00ED7ACB" w14:paraId="2242D60B" w14:textId="77777777">
            <w:pPr>
              <w:pStyle w:val="NoSpacing"/>
              <w:jc w:val="left"/>
              <w:rPr>
                <w:b/>
                <w:color w:val="auto"/>
                <w:sz w:val="22"/>
              </w:rPr>
            </w:pPr>
            <w:r w:rsidRPr="00ED7ACB">
              <w:rPr>
                <w:b/>
                <w:color w:val="auto"/>
                <w:sz w:val="22"/>
              </w:rPr>
              <w:t>Objectives Covered</w:t>
            </w:r>
          </w:p>
          <w:p w:rsidRPr="00ED7ACB" w:rsidR="00ED7ACB" w:rsidP="00ED7ACB" w:rsidRDefault="00ED7ACB" w14:paraId="791A26C1" w14:textId="77777777">
            <w:pPr>
              <w:pStyle w:val="NoSpacing"/>
              <w:jc w:val="left"/>
              <w:rPr>
                <w:b/>
                <w:color w:val="auto"/>
                <w:sz w:val="22"/>
              </w:rPr>
            </w:pPr>
          </w:p>
        </w:tc>
        <w:tc>
          <w:tcPr>
            <w:tcW w:w="2746" w:type="dxa"/>
            <w:shd w:val="clear" w:color="auto" w:fill="D0CECE" w:themeFill="background2" w:themeFillShade="E6"/>
          </w:tcPr>
          <w:p w:rsidRPr="00ED7ACB" w:rsidR="00ED7ACB" w:rsidP="00ED7ACB" w:rsidRDefault="00ED7ACB" w14:paraId="7B4DB43E" w14:textId="77777777">
            <w:pPr>
              <w:pStyle w:val="NoSpacing"/>
              <w:jc w:val="left"/>
              <w:rPr>
                <w:b/>
                <w:color w:val="auto"/>
                <w:sz w:val="22"/>
              </w:rPr>
            </w:pPr>
            <w:r w:rsidRPr="00ED7ACB">
              <w:rPr>
                <w:b/>
                <w:color w:val="auto"/>
                <w:sz w:val="22"/>
              </w:rPr>
              <w:t>Big Questions asked</w:t>
            </w:r>
          </w:p>
        </w:tc>
      </w:tr>
      <w:tr w:rsidR="00ED7ACB" w:rsidTr="00C46B9C" w14:paraId="08FD729B" w14:textId="77777777">
        <w:tc>
          <w:tcPr>
            <w:tcW w:w="2240" w:type="dxa"/>
          </w:tcPr>
          <w:p w:rsidR="00ED7ACB" w:rsidP="00ED7ACB" w:rsidRDefault="00ED7ACB" w14:paraId="3B96E225" w14:textId="77777777">
            <w:pPr>
              <w:pStyle w:val="NoSpacing"/>
              <w:jc w:val="left"/>
              <w:rPr>
                <w:sz w:val="22"/>
              </w:rPr>
            </w:pPr>
            <w:r>
              <w:rPr>
                <w:sz w:val="22"/>
              </w:rPr>
              <w:t xml:space="preserve">Be </w:t>
            </w:r>
            <w:r w:rsidRPr="00A432E1">
              <w:rPr>
                <w:sz w:val="22"/>
              </w:rPr>
              <w:t xml:space="preserve">Yourself  </w:t>
            </w:r>
          </w:p>
          <w:p w:rsidRPr="00A432E1" w:rsidR="00ED7ACB" w:rsidP="00ED7ACB" w:rsidRDefault="00ED7ACB" w14:paraId="266E7A7D" w14:textId="77777777">
            <w:pPr>
              <w:pStyle w:val="NoSpacing"/>
              <w:jc w:val="left"/>
              <w:rPr>
                <w:sz w:val="22"/>
              </w:rPr>
            </w:pPr>
            <w:r w:rsidRPr="00A432E1">
              <w:rPr>
                <w:sz w:val="22"/>
              </w:rPr>
              <w:t>Pride</w:t>
            </w:r>
          </w:p>
        </w:tc>
        <w:tc>
          <w:tcPr>
            <w:tcW w:w="4985" w:type="dxa"/>
            <w:vAlign w:val="center"/>
          </w:tcPr>
          <w:p w:rsidR="00ED7ACB" w:rsidP="00ED7ACB" w:rsidRDefault="00ED7ACB" w14:paraId="775DC71A" w14:textId="77777777">
            <w:pPr>
              <w:pStyle w:val="NoSpacing"/>
              <w:jc w:val="left"/>
              <w:rPr>
                <w:sz w:val="22"/>
              </w:rPr>
            </w:pPr>
            <w:r w:rsidRPr="00A432E1">
              <w:rPr>
                <w:sz w:val="22"/>
              </w:rPr>
              <w:t>To reflect on and celebrate their achievements, identify their strengths and areas for improvement, set high aspirations and goals.</w:t>
            </w:r>
          </w:p>
          <w:p w:rsidRPr="00A432E1" w:rsidR="00ED7ACB" w:rsidP="00ED7ACB" w:rsidRDefault="00ED7ACB" w14:paraId="63AC2B67" w14:textId="77777777">
            <w:pPr>
              <w:pStyle w:val="NoSpacing"/>
              <w:jc w:val="left"/>
              <w:rPr>
                <w:sz w:val="22"/>
              </w:rPr>
            </w:pPr>
          </w:p>
          <w:p w:rsidRPr="00A432E1" w:rsidR="00ED7ACB" w:rsidP="00ED7ACB" w:rsidRDefault="00ED7ACB" w14:paraId="5F09EB1A" w14:textId="77777777">
            <w:pPr>
              <w:pStyle w:val="NoSpacing"/>
              <w:jc w:val="left"/>
              <w:rPr>
                <w:sz w:val="22"/>
              </w:rPr>
            </w:pPr>
            <w:r w:rsidRPr="00A432E1">
              <w:rPr>
                <w:sz w:val="22"/>
              </w:rPr>
              <w:t>To deepen their understanding of good and not so good feel</w:t>
            </w:r>
            <w:r>
              <w:rPr>
                <w:sz w:val="22"/>
              </w:rPr>
              <w:t>ings, to extend their vocabulary</w:t>
            </w:r>
            <w:r w:rsidRPr="00A432E1">
              <w:rPr>
                <w:sz w:val="22"/>
              </w:rPr>
              <w:t xml:space="preserve"> to enable them to explain both the range and intensity of their feelings to others.</w:t>
            </w:r>
          </w:p>
        </w:tc>
        <w:tc>
          <w:tcPr>
            <w:tcW w:w="2746" w:type="dxa"/>
            <w:vAlign w:val="center"/>
          </w:tcPr>
          <w:p w:rsidR="00ED7ACB" w:rsidP="00ED7ACB" w:rsidRDefault="00ED7ACB" w14:paraId="1A8D38BD" w14:textId="77777777">
            <w:pPr>
              <w:pStyle w:val="NoSpacing"/>
              <w:ind w:firstLine="0"/>
              <w:jc w:val="left"/>
              <w:rPr>
                <w:sz w:val="22"/>
              </w:rPr>
            </w:pPr>
            <w:r w:rsidRPr="00A432E1">
              <w:rPr>
                <w:sz w:val="22"/>
              </w:rPr>
              <w:t>What does it mean to have pride in ourselves?</w:t>
            </w:r>
          </w:p>
          <w:p w:rsidRPr="00A432E1" w:rsidR="00ED7ACB" w:rsidP="00ED7ACB" w:rsidRDefault="00ED7ACB" w14:paraId="36C65A8A" w14:textId="77777777">
            <w:pPr>
              <w:pStyle w:val="NoSpacing"/>
              <w:jc w:val="left"/>
              <w:rPr>
                <w:sz w:val="22"/>
              </w:rPr>
            </w:pPr>
          </w:p>
          <w:p w:rsidRPr="00A432E1" w:rsidR="00ED7ACB" w:rsidP="00ED7ACB" w:rsidRDefault="00ED7ACB" w14:paraId="728C3C97" w14:textId="77777777">
            <w:pPr>
              <w:pStyle w:val="NoSpacing"/>
              <w:jc w:val="left"/>
              <w:rPr>
                <w:sz w:val="22"/>
              </w:rPr>
            </w:pPr>
            <w:r>
              <w:rPr>
                <w:sz w:val="22"/>
              </w:rPr>
              <w:t>Why</w:t>
            </w:r>
            <w:r w:rsidRPr="00A432E1">
              <w:rPr>
                <w:sz w:val="22"/>
              </w:rPr>
              <w:t xml:space="preserve"> should we be proud of our achievements?</w:t>
            </w:r>
          </w:p>
        </w:tc>
      </w:tr>
      <w:tr w:rsidR="00ED7ACB" w:rsidTr="00C46B9C" w14:paraId="62FC3CA9" w14:textId="77777777">
        <w:tc>
          <w:tcPr>
            <w:tcW w:w="2240" w:type="dxa"/>
          </w:tcPr>
          <w:p w:rsidR="00ED7ACB" w:rsidP="00ED7ACB" w:rsidRDefault="00ED7ACB" w14:paraId="7E22609F" w14:textId="77777777">
            <w:pPr>
              <w:pStyle w:val="NoSpacing"/>
              <w:jc w:val="left"/>
              <w:rPr>
                <w:sz w:val="22"/>
              </w:rPr>
            </w:pPr>
            <w:r>
              <w:rPr>
                <w:sz w:val="22"/>
              </w:rPr>
              <w:t xml:space="preserve">Be Yourself </w:t>
            </w:r>
          </w:p>
          <w:p w:rsidRPr="00A432E1" w:rsidR="00ED7ACB" w:rsidP="00ED7ACB" w:rsidRDefault="00ED7ACB" w14:paraId="07E1BC6F" w14:textId="77777777">
            <w:pPr>
              <w:pStyle w:val="NoSpacing"/>
              <w:jc w:val="left"/>
              <w:rPr>
                <w:sz w:val="22"/>
              </w:rPr>
            </w:pPr>
            <w:r w:rsidRPr="00A432E1">
              <w:rPr>
                <w:sz w:val="22"/>
              </w:rPr>
              <w:t>Feelings</w:t>
            </w:r>
          </w:p>
        </w:tc>
        <w:tc>
          <w:tcPr>
            <w:tcW w:w="4985" w:type="dxa"/>
          </w:tcPr>
          <w:p w:rsidR="00ED7ACB" w:rsidP="00ED7ACB" w:rsidRDefault="00ED7ACB" w14:paraId="7A06ADC9" w14:textId="77777777">
            <w:pPr>
              <w:pStyle w:val="NoSpacing"/>
              <w:jc w:val="left"/>
              <w:rPr>
                <w:sz w:val="22"/>
              </w:rPr>
            </w:pPr>
            <w:r w:rsidRPr="00A432E1">
              <w:rPr>
                <w:sz w:val="22"/>
              </w:rPr>
              <w:t>To deepen their understanding of good and not so good feelings, to extend their vocabulary to enable them to explain both the range and intensity of their feelings to others.</w:t>
            </w:r>
          </w:p>
          <w:p w:rsidRPr="00A432E1" w:rsidR="00ED7ACB" w:rsidP="00ED7ACB" w:rsidRDefault="00ED7ACB" w14:paraId="6D45F273" w14:textId="77777777">
            <w:pPr>
              <w:pStyle w:val="NoSpacing"/>
              <w:jc w:val="left"/>
              <w:rPr>
                <w:sz w:val="22"/>
              </w:rPr>
            </w:pPr>
          </w:p>
          <w:p w:rsidRPr="00A432E1" w:rsidR="00ED7ACB" w:rsidP="00ED7ACB" w:rsidRDefault="00ED7ACB" w14:paraId="2F731E7D" w14:textId="77777777">
            <w:pPr>
              <w:pStyle w:val="NoSpacing"/>
              <w:jc w:val="left"/>
              <w:rPr>
                <w:sz w:val="22"/>
              </w:rPr>
            </w:pPr>
            <w:r w:rsidRPr="00A432E1">
              <w:rPr>
                <w:sz w:val="22"/>
              </w:rPr>
              <w:t>To know what positively and negatively affects their physical, mental and emotional health.</w:t>
            </w:r>
          </w:p>
        </w:tc>
        <w:tc>
          <w:tcPr>
            <w:tcW w:w="2746" w:type="dxa"/>
          </w:tcPr>
          <w:p w:rsidR="00ED7ACB" w:rsidP="00ED7ACB" w:rsidRDefault="00ED7ACB" w14:paraId="6E656CDC" w14:textId="77777777">
            <w:pPr>
              <w:pStyle w:val="NoSpacing"/>
              <w:jc w:val="left"/>
              <w:rPr>
                <w:sz w:val="22"/>
              </w:rPr>
            </w:pPr>
            <w:r w:rsidRPr="00A432E1">
              <w:rPr>
                <w:sz w:val="22"/>
              </w:rPr>
              <w:t>What are our main feelings and emot</w:t>
            </w:r>
            <w:r>
              <w:rPr>
                <w:sz w:val="22"/>
              </w:rPr>
              <w:t>ions called? What do they feel l</w:t>
            </w:r>
            <w:r w:rsidRPr="00A432E1">
              <w:rPr>
                <w:sz w:val="22"/>
              </w:rPr>
              <w:t>ike?</w:t>
            </w:r>
          </w:p>
          <w:p w:rsidRPr="00A432E1" w:rsidR="00ED7ACB" w:rsidP="00ED7ACB" w:rsidRDefault="00ED7ACB" w14:paraId="440E30C1" w14:textId="77777777">
            <w:pPr>
              <w:pStyle w:val="NoSpacing"/>
              <w:jc w:val="left"/>
              <w:rPr>
                <w:sz w:val="22"/>
              </w:rPr>
            </w:pPr>
          </w:p>
          <w:p w:rsidRPr="00A432E1" w:rsidR="00ED7ACB" w:rsidP="00ED7ACB" w:rsidRDefault="00ED7ACB" w14:paraId="6F712744" w14:textId="77777777">
            <w:pPr>
              <w:pStyle w:val="NoSpacing"/>
              <w:jc w:val="left"/>
              <w:rPr>
                <w:sz w:val="22"/>
              </w:rPr>
            </w:pPr>
            <w:r w:rsidRPr="00A432E1">
              <w:rPr>
                <w:sz w:val="22"/>
              </w:rPr>
              <w:t>When might these feelings happen?</w:t>
            </w:r>
          </w:p>
        </w:tc>
      </w:tr>
      <w:tr w:rsidR="00ED7ACB" w:rsidTr="00C46B9C" w14:paraId="7D34EA95" w14:textId="77777777">
        <w:tc>
          <w:tcPr>
            <w:tcW w:w="2240" w:type="dxa"/>
          </w:tcPr>
          <w:p w:rsidR="00ED7ACB" w:rsidP="00ED7ACB" w:rsidRDefault="00ED7ACB" w14:paraId="01AFFB09" w14:textId="77777777">
            <w:pPr>
              <w:pStyle w:val="NoSpacing"/>
              <w:jc w:val="left"/>
              <w:rPr>
                <w:sz w:val="22"/>
              </w:rPr>
            </w:pPr>
            <w:r w:rsidRPr="00A432E1">
              <w:rPr>
                <w:sz w:val="22"/>
              </w:rPr>
              <w:t xml:space="preserve">Be Yourself </w:t>
            </w:r>
          </w:p>
          <w:p w:rsidRPr="00A432E1" w:rsidR="00ED7ACB" w:rsidP="00ED7ACB" w:rsidRDefault="00ED7ACB" w14:paraId="573E415D" w14:textId="77777777">
            <w:pPr>
              <w:pStyle w:val="NoSpacing"/>
              <w:jc w:val="left"/>
              <w:rPr>
                <w:sz w:val="22"/>
              </w:rPr>
            </w:pPr>
            <w:r w:rsidRPr="00A432E1">
              <w:rPr>
                <w:sz w:val="22"/>
              </w:rPr>
              <w:t>Express Yourself</w:t>
            </w:r>
          </w:p>
        </w:tc>
        <w:tc>
          <w:tcPr>
            <w:tcW w:w="4985" w:type="dxa"/>
          </w:tcPr>
          <w:p w:rsidR="00ED7ACB" w:rsidP="00ED7ACB" w:rsidRDefault="00ED7ACB" w14:paraId="0A5E765D" w14:textId="77777777">
            <w:pPr>
              <w:pStyle w:val="NoSpacing"/>
              <w:jc w:val="left"/>
              <w:rPr>
                <w:sz w:val="22"/>
              </w:rPr>
            </w:pPr>
            <w:r w:rsidRPr="00A432E1">
              <w:rPr>
                <w:sz w:val="22"/>
              </w:rPr>
              <w:t>To deepen their understanding of good and not so good feelings, to extend their vocabulary to enable them to expl</w:t>
            </w:r>
            <w:r>
              <w:rPr>
                <w:sz w:val="22"/>
              </w:rPr>
              <w:t>ain both the range and intensity</w:t>
            </w:r>
            <w:r w:rsidRPr="00A432E1">
              <w:rPr>
                <w:sz w:val="22"/>
              </w:rPr>
              <w:t xml:space="preserve"> of their feelings to others.</w:t>
            </w:r>
          </w:p>
          <w:p w:rsidRPr="00A432E1" w:rsidR="00ED7ACB" w:rsidP="00ED7ACB" w:rsidRDefault="00ED7ACB" w14:paraId="64EF95A4" w14:textId="77777777">
            <w:pPr>
              <w:pStyle w:val="NoSpacing"/>
              <w:jc w:val="left"/>
              <w:rPr>
                <w:sz w:val="22"/>
              </w:rPr>
            </w:pPr>
          </w:p>
          <w:p w:rsidRPr="00A432E1" w:rsidR="00ED7ACB" w:rsidP="00ED7ACB" w:rsidRDefault="00ED7ACB" w14:paraId="564C95D6" w14:textId="77777777">
            <w:pPr>
              <w:pStyle w:val="NoSpacing"/>
              <w:jc w:val="left"/>
              <w:rPr>
                <w:sz w:val="22"/>
              </w:rPr>
            </w:pPr>
            <w:r w:rsidRPr="00A432E1">
              <w:rPr>
                <w:sz w:val="22"/>
              </w:rPr>
              <w:t>To recognise that they may experience conflicting emotions and when they might need to listen to or overcome these.</w:t>
            </w:r>
          </w:p>
        </w:tc>
        <w:tc>
          <w:tcPr>
            <w:tcW w:w="2746" w:type="dxa"/>
          </w:tcPr>
          <w:p w:rsidR="00ED7ACB" w:rsidP="00ED7ACB" w:rsidRDefault="00ED7ACB" w14:paraId="531D03BD" w14:textId="77777777">
            <w:pPr>
              <w:pStyle w:val="NoSpacing"/>
              <w:jc w:val="left"/>
              <w:rPr>
                <w:sz w:val="22"/>
              </w:rPr>
            </w:pPr>
            <w:r w:rsidRPr="00A432E1">
              <w:rPr>
                <w:sz w:val="22"/>
              </w:rPr>
              <w:t>What can we do when we feel unhappy or uncomfortable?</w:t>
            </w:r>
          </w:p>
          <w:p w:rsidRPr="00A432E1" w:rsidR="00ED7ACB" w:rsidP="00ED7ACB" w:rsidRDefault="00ED7ACB" w14:paraId="1B255110" w14:textId="77777777">
            <w:pPr>
              <w:pStyle w:val="NoSpacing"/>
              <w:jc w:val="left"/>
              <w:rPr>
                <w:sz w:val="22"/>
              </w:rPr>
            </w:pPr>
          </w:p>
          <w:p w:rsidRPr="00A432E1" w:rsidR="00ED7ACB" w:rsidP="00ED7ACB" w:rsidRDefault="00ED7ACB" w14:paraId="01A39FC5" w14:textId="77777777">
            <w:pPr>
              <w:pStyle w:val="NoSpacing"/>
              <w:jc w:val="left"/>
              <w:rPr>
                <w:sz w:val="22"/>
              </w:rPr>
            </w:pPr>
            <w:r w:rsidRPr="00A432E1">
              <w:rPr>
                <w:sz w:val="22"/>
              </w:rPr>
              <w:t>Why is i</w:t>
            </w:r>
            <w:r>
              <w:rPr>
                <w:sz w:val="22"/>
              </w:rPr>
              <w:t>t important to tell people how y</w:t>
            </w:r>
            <w:r w:rsidRPr="00A432E1">
              <w:rPr>
                <w:sz w:val="22"/>
              </w:rPr>
              <w:t>ou feel?</w:t>
            </w:r>
          </w:p>
        </w:tc>
      </w:tr>
      <w:tr w:rsidR="00ED7ACB" w:rsidTr="00C46B9C" w14:paraId="601595CB" w14:textId="77777777">
        <w:tc>
          <w:tcPr>
            <w:tcW w:w="2240" w:type="dxa"/>
          </w:tcPr>
          <w:p w:rsidR="00ED7ACB" w:rsidP="00ED7ACB" w:rsidRDefault="00ED7ACB" w14:paraId="721841CD" w14:textId="77777777">
            <w:pPr>
              <w:pStyle w:val="NoSpacing"/>
              <w:jc w:val="left"/>
              <w:rPr>
                <w:sz w:val="22"/>
              </w:rPr>
            </w:pPr>
            <w:r w:rsidRPr="00A432E1">
              <w:rPr>
                <w:sz w:val="22"/>
              </w:rPr>
              <w:t xml:space="preserve">Be Yourself </w:t>
            </w:r>
          </w:p>
          <w:p w:rsidRPr="00A432E1" w:rsidR="00ED7ACB" w:rsidP="00ED7ACB" w:rsidRDefault="00ED7ACB" w14:paraId="27A13B9A" w14:textId="77777777">
            <w:pPr>
              <w:pStyle w:val="NoSpacing"/>
              <w:jc w:val="left"/>
              <w:rPr>
                <w:sz w:val="22"/>
              </w:rPr>
            </w:pPr>
            <w:r w:rsidRPr="00A432E1">
              <w:rPr>
                <w:sz w:val="22"/>
              </w:rPr>
              <w:t>Know Your Mind</w:t>
            </w:r>
          </w:p>
        </w:tc>
        <w:tc>
          <w:tcPr>
            <w:tcW w:w="4985" w:type="dxa"/>
          </w:tcPr>
          <w:p w:rsidR="00ED7ACB" w:rsidP="00ED7ACB" w:rsidRDefault="00ED7ACB" w14:paraId="6F784C99" w14:textId="77777777">
            <w:pPr>
              <w:pStyle w:val="NoSpacing"/>
              <w:jc w:val="left"/>
              <w:rPr>
                <w:sz w:val="22"/>
              </w:rPr>
            </w:pPr>
            <w:r w:rsidRPr="00A432E1">
              <w:rPr>
                <w:sz w:val="22"/>
              </w:rPr>
              <w:t>To know how pressure to behave in unac</w:t>
            </w:r>
            <w:r w:rsidR="00DF4240">
              <w:rPr>
                <w:sz w:val="22"/>
              </w:rPr>
              <w:t>ceptable, unhealthy or risky way</w:t>
            </w:r>
            <w:r w:rsidRPr="00A432E1">
              <w:rPr>
                <w:sz w:val="22"/>
              </w:rPr>
              <w:t>s can come from a variety of sources, including people they know and the media.</w:t>
            </w:r>
          </w:p>
          <w:p w:rsidRPr="00A432E1" w:rsidR="00ED7ACB" w:rsidP="00ED7ACB" w:rsidRDefault="00ED7ACB" w14:paraId="751F789F" w14:textId="77777777">
            <w:pPr>
              <w:pStyle w:val="NoSpacing"/>
              <w:jc w:val="left"/>
              <w:rPr>
                <w:sz w:val="22"/>
              </w:rPr>
            </w:pPr>
          </w:p>
          <w:p w:rsidR="00ED7ACB" w:rsidP="00ED7ACB" w:rsidRDefault="00ED7ACB" w14:paraId="53637375" w14:textId="77777777">
            <w:pPr>
              <w:pStyle w:val="NoSpacing"/>
              <w:jc w:val="left"/>
              <w:rPr>
                <w:sz w:val="22"/>
              </w:rPr>
            </w:pPr>
            <w:r>
              <w:rPr>
                <w:sz w:val="22"/>
              </w:rPr>
              <w:t>To recognise when they</w:t>
            </w:r>
            <w:r w:rsidRPr="00A432E1">
              <w:rPr>
                <w:sz w:val="22"/>
              </w:rPr>
              <w:t xml:space="preserve"> need help and to develop the skills to ask for help; to use basic techniques for resisting pressure to do something dangerous, unhealthy, that makes them uncomfortable or anxious or that they think is wrong.</w:t>
            </w:r>
          </w:p>
          <w:p w:rsidRPr="00A432E1" w:rsidR="00ED7ACB" w:rsidP="00ED7ACB" w:rsidRDefault="00ED7ACB" w14:paraId="2951278C" w14:textId="77777777">
            <w:pPr>
              <w:pStyle w:val="NoSpacing"/>
              <w:jc w:val="left"/>
              <w:rPr>
                <w:sz w:val="22"/>
              </w:rPr>
            </w:pPr>
          </w:p>
          <w:p w:rsidRPr="00A432E1" w:rsidR="00ED7ACB" w:rsidP="00ED7ACB" w:rsidRDefault="00ED7ACB" w14:paraId="2966E9BF" w14:textId="77777777">
            <w:pPr>
              <w:pStyle w:val="NoSpacing"/>
              <w:jc w:val="left"/>
              <w:rPr>
                <w:sz w:val="22"/>
              </w:rPr>
            </w:pPr>
            <w:r w:rsidRPr="00A432E1">
              <w:rPr>
                <w:sz w:val="22"/>
              </w:rPr>
              <w:t>To recognise and manage 'dares'.</w:t>
            </w:r>
          </w:p>
        </w:tc>
        <w:tc>
          <w:tcPr>
            <w:tcW w:w="2746" w:type="dxa"/>
          </w:tcPr>
          <w:p w:rsidR="00ED7ACB" w:rsidP="00ED7ACB" w:rsidRDefault="00ED7ACB" w14:paraId="6C220D97" w14:textId="77777777">
            <w:pPr>
              <w:pStyle w:val="NoSpacing"/>
              <w:jc w:val="left"/>
              <w:rPr>
                <w:sz w:val="22"/>
              </w:rPr>
            </w:pPr>
            <w:r w:rsidRPr="00A432E1">
              <w:rPr>
                <w:sz w:val="22"/>
              </w:rPr>
              <w:t>What is 'being assertive'?</w:t>
            </w:r>
          </w:p>
          <w:p w:rsidRPr="00A432E1" w:rsidR="00ED7ACB" w:rsidP="00ED7ACB" w:rsidRDefault="00ED7ACB" w14:paraId="71704573" w14:textId="77777777">
            <w:pPr>
              <w:pStyle w:val="NoSpacing"/>
              <w:jc w:val="left"/>
              <w:rPr>
                <w:sz w:val="22"/>
              </w:rPr>
            </w:pPr>
          </w:p>
          <w:p w:rsidRPr="00A432E1" w:rsidR="00ED7ACB" w:rsidP="00ED7ACB" w:rsidRDefault="00ED7ACB" w14:paraId="7B2546AF" w14:textId="77777777">
            <w:pPr>
              <w:pStyle w:val="NoSpacing"/>
              <w:jc w:val="left"/>
              <w:rPr>
                <w:sz w:val="22"/>
              </w:rPr>
            </w:pPr>
            <w:r w:rsidRPr="00A432E1">
              <w:rPr>
                <w:sz w:val="22"/>
              </w:rPr>
              <w:t>When and how can we be assertive?</w:t>
            </w:r>
          </w:p>
        </w:tc>
      </w:tr>
      <w:tr w:rsidR="00ED7ACB" w:rsidTr="00C46B9C" w14:paraId="15086BD2" w14:textId="77777777">
        <w:tc>
          <w:tcPr>
            <w:tcW w:w="2240" w:type="dxa"/>
          </w:tcPr>
          <w:p w:rsidRPr="00A432E1" w:rsidR="00ED7ACB" w:rsidP="00ED7ACB" w:rsidRDefault="00ED7ACB" w14:paraId="37206E14" w14:textId="77777777">
            <w:pPr>
              <w:pStyle w:val="NoSpacing"/>
              <w:jc w:val="left"/>
              <w:rPr>
                <w:sz w:val="22"/>
              </w:rPr>
            </w:pPr>
            <w:r w:rsidRPr="00A432E1">
              <w:rPr>
                <w:sz w:val="22"/>
              </w:rPr>
              <w:t>Be Yourself Media Wise</w:t>
            </w:r>
          </w:p>
        </w:tc>
        <w:tc>
          <w:tcPr>
            <w:tcW w:w="4985" w:type="dxa"/>
          </w:tcPr>
          <w:p w:rsidR="00ED7ACB" w:rsidP="00ED7ACB" w:rsidRDefault="00ED7ACB" w14:paraId="722BCD3B" w14:textId="77777777">
            <w:pPr>
              <w:pStyle w:val="NoSpacing"/>
              <w:jc w:val="left"/>
              <w:rPr>
                <w:sz w:val="22"/>
              </w:rPr>
            </w:pPr>
            <w:r w:rsidRPr="00A432E1">
              <w:rPr>
                <w:sz w:val="22"/>
              </w:rPr>
              <w:t>To explore and critique how the media present information.</w:t>
            </w:r>
          </w:p>
          <w:p w:rsidRPr="00A432E1" w:rsidR="00ED7ACB" w:rsidP="00ED7ACB" w:rsidRDefault="00ED7ACB" w14:paraId="156D33B7" w14:textId="77777777">
            <w:pPr>
              <w:pStyle w:val="NoSpacing"/>
              <w:jc w:val="left"/>
              <w:rPr>
                <w:sz w:val="22"/>
              </w:rPr>
            </w:pPr>
          </w:p>
          <w:p w:rsidR="00ED7ACB" w:rsidP="00ED7ACB" w:rsidRDefault="00ED7ACB" w14:paraId="1965C0E2" w14:textId="77777777">
            <w:pPr>
              <w:pStyle w:val="NoSpacing"/>
              <w:jc w:val="left"/>
              <w:rPr>
                <w:sz w:val="22"/>
              </w:rPr>
            </w:pPr>
            <w:r w:rsidRPr="00A432E1">
              <w:rPr>
                <w:sz w:val="22"/>
              </w:rPr>
              <w:t>To recognise how images in the media (and online) do not always reflect reality and can affect how people feel about themselves.</w:t>
            </w:r>
          </w:p>
          <w:p w:rsidRPr="00A432E1" w:rsidR="00ED7ACB" w:rsidP="00ED7ACB" w:rsidRDefault="00ED7ACB" w14:paraId="6FA569ED" w14:textId="77777777">
            <w:pPr>
              <w:pStyle w:val="NoSpacing"/>
              <w:jc w:val="left"/>
              <w:rPr>
                <w:sz w:val="22"/>
              </w:rPr>
            </w:pPr>
          </w:p>
          <w:p w:rsidRPr="00A432E1" w:rsidR="00ED7ACB" w:rsidP="00ED7ACB" w:rsidRDefault="00ED7ACB" w14:paraId="37DDA268" w14:textId="77777777">
            <w:pPr>
              <w:pStyle w:val="NoSpacing"/>
              <w:jc w:val="left"/>
              <w:rPr>
                <w:sz w:val="22"/>
              </w:rPr>
            </w:pPr>
            <w:r w:rsidRPr="00A432E1">
              <w:rPr>
                <w:sz w:val="22"/>
              </w:rPr>
              <w:t>To recognise and challenge stereotypes.</w:t>
            </w:r>
          </w:p>
        </w:tc>
        <w:tc>
          <w:tcPr>
            <w:tcW w:w="2746" w:type="dxa"/>
          </w:tcPr>
          <w:p w:rsidR="00ED7ACB" w:rsidP="00ED7ACB" w:rsidRDefault="00ED7ACB" w14:paraId="4CAC4C9E" w14:textId="77777777">
            <w:pPr>
              <w:pStyle w:val="NoSpacing"/>
              <w:jc w:val="left"/>
              <w:rPr>
                <w:sz w:val="22"/>
              </w:rPr>
            </w:pPr>
            <w:r w:rsidRPr="00A432E1">
              <w:rPr>
                <w:sz w:val="22"/>
              </w:rPr>
              <w:t>What messages do we get from the media about how people should look, feel and behave?</w:t>
            </w:r>
          </w:p>
          <w:p w:rsidRPr="00A432E1" w:rsidR="00ED7ACB" w:rsidP="00ED7ACB" w:rsidRDefault="00ED7ACB" w14:paraId="09042544" w14:textId="77777777">
            <w:pPr>
              <w:pStyle w:val="NoSpacing"/>
              <w:jc w:val="left"/>
              <w:rPr>
                <w:sz w:val="22"/>
              </w:rPr>
            </w:pPr>
          </w:p>
          <w:p w:rsidRPr="00A432E1" w:rsidR="00ED7ACB" w:rsidP="00ED7ACB" w:rsidRDefault="00ED7ACB" w14:paraId="7F164956" w14:textId="77777777">
            <w:pPr>
              <w:pStyle w:val="NoSpacing"/>
              <w:jc w:val="left"/>
              <w:rPr>
                <w:sz w:val="22"/>
              </w:rPr>
            </w:pPr>
            <w:r w:rsidRPr="00A432E1">
              <w:rPr>
                <w:sz w:val="22"/>
              </w:rPr>
              <w:t>Are those messages realistic?</w:t>
            </w:r>
          </w:p>
        </w:tc>
      </w:tr>
      <w:tr w:rsidR="00ED7ACB" w:rsidTr="00C46B9C" w14:paraId="741056B7" w14:textId="77777777">
        <w:tc>
          <w:tcPr>
            <w:tcW w:w="2240" w:type="dxa"/>
          </w:tcPr>
          <w:p w:rsidRPr="00A432E1" w:rsidR="00ED7ACB" w:rsidP="00ED7ACB" w:rsidRDefault="00ED7ACB" w14:paraId="7F1D0943" w14:textId="77777777">
            <w:pPr>
              <w:pStyle w:val="NoSpacing"/>
              <w:jc w:val="left"/>
              <w:rPr>
                <w:sz w:val="22"/>
              </w:rPr>
            </w:pPr>
            <w:r w:rsidRPr="00A432E1">
              <w:rPr>
                <w:sz w:val="22"/>
              </w:rPr>
              <w:t>Be Yourself Making It Right</w:t>
            </w:r>
          </w:p>
        </w:tc>
        <w:tc>
          <w:tcPr>
            <w:tcW w:w="4985" w:type="dxa"/>
          </w:tcPr>
          <w:p w:rsidR="00ED7ACB" w:rsidP="00ED7ACB" w:rsidRDefault="00ED7ACB" w14:paraId="17F95577" w14:textId="77777777">
            <w:pPr>
              <w:pStyle w:val="NoSpacing"/>
              <w:jc w:val="left"/>
              <w:rPr>
                <w:sz w:val="22"/>
              </w:rPr>
            </w:pPr>
            <w:r w:rsidRPr="00A432E1">
              <w:rPr>
                <w:sz w:val="22"/>
              </w:rPr>
              <w:t>To reflect on and celebrate their achievements, identify their strengths and areas for improvement, set high aspirations and goals.</w:t>
            </w:r>
          </w:p>
          <w:p w:rsidRPr="00A432E1" w:rsidR="00ED7ACB" w:rsidP="00ED7ACB" w:rsidRDefault="00ED7ACB" w14:paraId="53506F1A" w14:textId="77777777">
            <w:pPr>
              <w:pStyle w:val="NoSpacing"/>
              <w:jc w:val="left"/>
              <w:rPr>
                <w:sz w:val="22"/>
              </w:rPr>
            </w:pPr>
          </w:p>
          <w:p w:rsidR="00ED7ACB" w:rsidP="00ED7ACB" w:rsidRDefault="00ED7ACB" w14:paraId="4FC30D1D" w14:textId="77777777">
            <w:pPr>
              <w:pStyle w:val="NoSpacing"/>
              <w:jc w:val="left"/>
              <w:rPr>
                <w:sz w:val="22"/>
              </w:rPr>
            </w:pPr>
            <w:r w:rsidRPr="00A432E1">
              <w:rPr>
                <w:sz w:val="22"/>
              </w:rPr>
              <w:t>To know that their actions affect themselves and others.</w:t>
            </w:r>
          </w:p>
          <w:p w:rsidRPr="00A432E1" w:rsidR="00ED7ACB" w:rsidP="00ED7ACB" w:rsidRDefault="00ED7ACB" w14:paraId="08DAF51E" w14:textId="77777777">
            <w:pPr>
              <w:pStyle w:val="NoSpacing"/>
              <w:jc w:val="left"/>
              <w:rPr>
                <w:sz w:val="22"/>
              </w:rPr>
            </w:pPr>
          </w:p>
          <w:p w:rsidRPr="00A432E1" w:rsidR="00ED7ACB" w:rsidP="00ED7ACB" w:rsidRDefault="00ED7ACB" w14:paraId="52FA42BC" w14:textId="77777777">
            <w:pPr>
              <w:pStyle w:val="NoSpacing"/>
              <w:jc w:val="left"/>
              <w:rPr>
                <w:sz w:val="22"/>
              </w:rPr>
            </w:pPr>
            <w:r w:rsidRPr="00A432E1">
              <w:rPr>
                <w:sz w:val="22"/>
              </w:rPr>
              <w:t>To face new challenges positively by collecting information, looking for help, making responsible choices, and taking action.</w:t>
            </w:r>
          </w:p>
        </w:tc>
        <w:tc>
          <w:tcPr>
            <w:tcW w:w="2746" w:type="dxa"/>
          </w:tcPr>
          <w:p w:rsidR="00ED7ACB" w:rsidP="00ED7ACB" w:rsidRDefault="00ED7ACB" w14:paraId="65DF0108" w14:textId="77777777">
            <w:pPr>
              <w:pStyle w:val="NoSpacing"/>
              <w:jc w:val="left"/>
              <w:rPr>
                <w:sz w:val="22"/>
              </w:rPr>
            </w:pPr>
            <w:r w:rsidRPr="00A432E1">
              <w:rPr>
                <w:sz w:val="22"/>
              </w:rPr>
              <w:t>What can we do if we do something wrong or make a mistake?</w:t>
            </w:r>
          </w:p>
          <w:p w:rsidRPr="00A432E1" w:rsidR="00ED7ACB" w:rsidP="00ED7ACB" w:rsidRDefault="00ED7ACB" w14:paraId="37378ED6" w14:textId="77777777">
            <w:pPr>
              <w:pStyle w:val="NoSpacing"/>
              <w:jc w:val="left"/>
              <w:rPr>
                <w:sz w:val="22"/>
              </w:rPr>
            </w:pPr>
          </w:p>
          <w:p w:rsidRPr="00A432E1" w:rsidR="00ED7ACB" w:rsidP="00ED7ACB" w:rsidRDefault="008E134C" w14:paraId="696F760A" w14:textId="77777777">
            <w:pPr>
              <w:pStyle w:val="NoSpacing"/>
              <w:jc w:val="left"/>
              <w:rPr>
                <w:sz w:val="22"/>
              </w:rPr>
            </w:pPr>
            <w:r>
              <w:rPr>
                <w:sz w:val="22"/>
              </w:rPr>
              <w:t>How can this help us</w:t>
            </w:r>
            <w:r w:rsidRPr="00A432E1" w:rsidR="00ED7ACB">
              <w:rPr>
                <w:sz w:val="22"/>
              </w:rPr>
              <w:t xml:space="preserve"> in the future?</w:t>
            </w:r>
          </w:p>
        </w:tc>
      </w:tr>
      <w:tr w:rsidR="009D1E44" w:rsidTr="00B932AA" w14:paraId="18397837" w14:textId="77777777">
        <w:tc>
          <w:tcPr>
            <w:tcW w:w="9971" w:type="dxa"/>
            <w:gridSpan w:val="3"/>
          </w:tcPr>
          <w:p w:rsidR="009D1E44" w:rsidP="00ED7ACB" w:rsidRDefault="009D1E44" w14:paraId="31DB98B4" w14:textId="77777777">
            <w:pPr>
              <w:pStyle w:val="NoSpacing"/>
              <w:jc w:val="left"/>
              <w:rPr>
                <w:sz w:val="22"/>
              </w:rPr>
            </w:pPr>
            <w:r>
              <w:rPr>
                <w:sz w:val="22"/>
              </w:rPr>
              <w:t>Notes:</w:t>
            </w:r>
            <w:r w:rsidR="008E134C">
              <w:rPr>
                <w:sz w:val="22"/>
              </w:rPr>
              <w:t xml:space="preserve">  Mental health is addressed throughout all the units with a discrete focus under the heading of Health and Wellbeing</w:t>
            </w:r>
          </w:p>
          <w:p w:rsidR="002F22DA" w:rsidP="00ED7ACB" w:rsidRDefault="002F22DA" w14:paraId="507DEC5C" w14:textId="77777777">
            <w:pPr>
              <w:pStyle w:val="NoSpacing"/>
              <w:jc w:val="left"/>
              <w:rPr>
                <w:sz w:val="22"/>
              </w:rPr>
            </w:pPr>
          </w:p>
          <w:p w:rsidR="002F22DA" w:rsidP="00ED7ACB" w:rsidRDefault="002F22DA" w14:paraId="09E15D64" w14:textId="77777777">
            <w:pPr>
              <w:pStyle w:val="NoSpacing"/>
              <w:jc w:val="left"/>
              <w:rPr>
                <w:sz w:val="22"/>
              </w:rPr>
            </w:pPr>
          </w:p>
          <w:p w:rsidRPr="00A432E1" w:rsidR="009D1E44" w:rsidP="008E134C" w:rsidRDefault="009D1E44" w14:paraId="25C8823F" w14:textId="77777777">
            <w:pPr>
              <w:pStyle w:val="NoSpacing"/>
              <w:ind w:firstLine="0"/>
              <w:jc w:val="left"/>
              <w:rPr>
                <w:sz w:val="22"/>
              </w:rPr>
            </w:pPr>
          </w:p>
        </w:tc>
      </w:tr>
    </w:tbl>
    <w:p w:rsidR="00A616CC" w:rsidP="00124383" w:rsidRDefault="00A616CC" w14:paraId="6FC59AD6" w14:textId="77777777">
      <w:pPr>
        <w:pStyle w:val="NoSpacing"/>
        <w:ind w:firstLine="0"/>
        <w:jc w:val="left"/>
        <w:rPr>
          <w:sz w:val="22"/>
        </w:rPr>
      </w:pPr>
    </w:p>
    <w:p w:rsidR="00A616CC" w:rsidP="00124383" w:rsidRDefault="00A616CC" w14:paraId="0AD2012D" w14:textId="77777777">
      <w:pPr>
        <w:pStyle w:val="NoSpacing"/>
        <w:ind w:firstLine="0"/>
        <w:jc w:val="left"/>
        <w:rPr>
          <w:sz w:val="22"/>
        </w:rPr>
      </w:pPr>
    </w:p>
    <w:tbl>
      <w:tblPr>
        <w:tblStyle w:val="TableGrid0"/>
        <w:tblW w:w="0" w:type="auto"/>
        <w:tblInd w:w="5" w:type="dxa"/>
        <w:tblLook w:val="04A0" w:firstRow="1" w:lastRow="0" w:firstColumn="1" w:lastColumn="0" w:noHBand="0" w:noVBand="1"/>
      </w:tblPr>
      <w:tblGrid>
        <w:gridCol w:w="2222"/>
        <w:gridCol w:w="4998"/>
        <w:gridCol w:w="2746"/>
      </w:tblGrid>
      <w:tr w:rsidR="00ED7ACB" w:rsidTr="00ED7ACB" w14:paraId="1D09C1AC" w14:textId="77777777">
        <w:tc>
          <w:tcPr>
            <w:tcW w:w="9966" w:type="dxa"/>
            <w:gridSpan w:val="3"/>
            <w:shd w:val="clear" w:color="auto" w:fill="F4B083" w:themeFill="accent2" w:themeFillTint="99"/>
          </w:tcPr>
          <w:p w:rsidR="00ED7ACB" w:rsidP="00ED7ACB" w:rsidRDefault="00ED7ACB" w14:paraId="3583D186" w14:textId="77777777">
            <w:pPr>
              <w:pStyle w:val="NoSpacing"/>
              <w:ind w:firstLine="0"/>
              <w:jc w:val="center"/>
              <w:rPr>
                <w:sz w:val="22"/>
              </w:rPr>
            </w:pPr>
            <w:r>
              <w:rPr>
                <w:sz w:val="22"/>
              </w:rPr>
              <w:t>Year 4</w:t>
            </w:r>
          </w:p>
        </w:tc>
      </w:tr>
      <w:tr w:rsidR="00A616CC" w:rsidTr="00C46B9C" w14:paraId="6447B069" w14:textId="77777777">
        <w:tc>
          <w:tcPr>
            <w:tcW w:w="2222" w:type="dxa"/>
            <w:shd w:val="clear" w:color="auto" w:fill="D0CECE" w:themeFill="background2" w:themeFillShade="E6"/>
          </w:tcPr>
          <w:p w:rsidRPr="00ED7ACB" w:rsidR="00A616CC" w:rsidP="00EA5034" w:rsidRDefault="00A616CC" w14:paraId="1A579B9C" w14:textId="77777777">
            <w:pPr>
              <w:pStyle w:val="NoSpacing"/>
              <w:jc w:val="left"/>
              <w:rPr>
                <w:b/>
                <w:sz w:val="22"/>
              </w:rPr>
            </w:pPr>
            <w:r w:rsidRPr="00ED7ACB">
              <w:rPr>
                <w:b/>
                <w:sz w:val="22"/>
              </w:rPr>
              <w:t>Unit and</w:t>
            </w:r>
          </w:p>
          <w:p w:rsidRPr="00ED7ACB" w:rsidR="00A616CC" w:rsidP="00EA5034" w:rsidRDefault="00A616CC" w14:paraId="2DF96506" w14:textId="77777777">
            <w:pPr>
              <w:pStyle w:val="NoSpacing"/>
              <w:jc w:val="left"/>
              <w:rPr>
                <w:b/>
                <w:sz w:val="22"/>
              </w:rPr>
            </w:pPr>
            <w:r w:rsidRPr="00ED7ACB">
              <w:rPr>
                <w:b/>
                <w:sz w:val="22"/>
              </w:rPr>
              <w:t>Lesson Title</w:t>
            </w:r>
          </w:p>
        </w:tc>
        <w:tc>
          <w:tcPr>
            <w:tcW w:w="4998" w:type="dxa"/>
            <w:shd w:val="clear" w:color="auto" w:fill="D0CECE" w:themeFill="background2" w:themeFillShade="E6"/>
          </w:tcPr>
          <w:p w:rsidRPr="00ED7ACB" w:rsidR="00A616CC" w:rsidP="00EA5034" w:rsidRDefault="00A616CC" w14:paraId="53A5573E" w14:textId="77777777">
            <w:pPr>
              <w:pStyle w:val="NoSpacing"/>
              <w:jc w:val="left"/>
              <w:rPr>
                <w:b/>
                <w:sz w:val="22"/>
              </w:rPr>
            </w:pPr>
            <w:r w:rsidRPr="00ED7ACB">
              <w:rPr>
                <w:b/>
                <w:sz w:val="22"/>
              </w:rPr>
              <w:t>Objectives Covered</w:t>
            </w:r>
          </w:p>
        </w:tc>
        <w:tc>
          <w:tcPr>
            <w:tcW w:w="2746" w:type="dxa"/>
            <w:shd w:val="clear" w:color="auto" w:fill="D0CECE" w:themeFill="background2" w:themeFillShade="E6"/>
          </w:tcPr>
          <w:p w:rsidRPr="00ED7ACB" w:rsidR="00A616CC" w:rsidP="00EA5034" w:rsidRDefault="00A616CC" w14:paraId="0910CAFB" w14:textId="77777777">
            <w:pPr>
              <w:pStyle w:val="NoSpacing"/>
              <w:jc w:val="left"/>
              <w:rPr>
                <w:b/>
                <w:sz w:val="22"/>
              </w:rPr>
            </w:pPr>
            <w:r w:rsidRPr="00ED7ACB">
              <w:rPr>
                <w:b/>
                <w:sz w:val="22"/>
              </w:rPr>
              <w:t>Big Questions</w:t>
            </w:r>
          </w:p>
        </w:tc>
      </w:tr>
      <w:tr w:rsidR="00A616CC" w:rsidTr="00C46B9C" w14:paraId="027A9943" w14:textId="77777777">
        <w:tc>
          <w:tcPr>
            <w:tcW w:w="2222" w:type="dxa"/>
          </w:tcPr>
          <w:p w:rsidR="00A616CC" w:rsidP="00EA5034" w:rsidRDefault="00A616CC" w14:paraId="2D4792F3" w14:textId="77777777">
            <w:pPr>
              <w:pStyle w:val="NoSpacing"/>
              <w:jc w:val="left"/>
              <w:rPr>
                <w:sz w:val="22"/>
              </w:rPr>
            </w:pPr>
            <w:r>
              <w:rPr>
                <w:sz w:val="22"/>
              </w:rPr>
              <w:t>VIPs</w:t>
            </w:r>
          </w:p>
          <w:p w:rsidRPr="00A432E1" w:rsidR="00A616CC" w:rsidP="00EA5034" w:rsidRDefault="00A616CC" w14:paraId="2DDD2FD9" w14:textId="77777777">
            <w:pPr>
              <w:pStyle w:val="NoSpacing"/>
              <w:jc w:val="left"/>
              <w:rPr>
                <w:sz w:val="22"/>
              </w:rPr>
            </w:pPr>
            <w:r w:rsidRPr="00A432E1">
              <w:rPr>
                <w:sz w:val="22"/>
              </w:rPr>
              <w:t>Making Friends</w:t>
            </w:r>
          </w:p>
        </w:tc>
        <w:tc>
          <w:tcPr>
            <w:tcW w:w="4998" w:type="dxa"/>
          </w:tcPr>
          <w:p w:rsidR="00A616CC" w:rsidP="00EA5034" w:rsidRDefault="00A616CC" w14:paraId="19815AD2" w14:textId="77777777">
            <w:pPr>
              <w:pStyle w:val="NoSpacing"/>
              <w:jc w:val="left"/>
              <w:rPr>
                <w:sz w:val="22"/>
              </w:rPr>
            </w:pPr>
            <w:r w:rsidRPr="00A432E1">
              <w:rPr>
                <w:sz w:val="22"/>
              </w:rPr>
              <w:t>To rec</w:t>
            </w:r>
            <w:r>
              <w:rPr>
                <w:sz w:val="22"/>
              </w:rPr>
              <w:t>ognise and respond appropriately</w:t>
            </w:r>
            <w:r w:rsidRPr="00A432E1">
              <w:rPr>
                <w:sz w:val="22"/>
              </w:rPr>
              <w:t xml:space="preserve"> to a wider range of feelings in others.</w:t>
            </w:r>
          </w:p>
          <w:p w:rsidRPr="00A432E1" w:rsidR="00ED7ACB" w:rsidP="00EA5034" w:rsidRDefault="00ED7ACB" w14:paraId="1285EC9B" w14:textId="77777777">
            <w:pPr>
              <w:pStyle w:val="NoSpacing"/>
              <w:jc w:val="left"/>
              <w:rPr>
                <w:sz w:val="22"/>
              </w:rPr>
            </w:pPr>
          </w:p>
          <w:p w:rsidR="00A616CC" w:rsidP="00EA5034" w:rsidRDefault="00A616CC" w14:paraId="36D2A045" w14:textId="77777777">
            <w:pPr>
              <w:pStyle w:val="NoSpacing"/>
              <w:jc w:val="left"/>
              <w:rPr>
                <w:sz w:val="22"/>
              </w:rPr>
            </w:pPr>
            <w:r w:rsidRPr="00A432E1">
              <w:rPr>
                <w:sz w:val="22"/>
              </w:rPr>
              <w:t>To know that their actions affect themselves and others.</w:t>
            </w:r>
          </w:p>
          <w:p w:rsidRPr="00A432E1" w:rsidR="00ED7ACB" w:rsidP="00EA5034" w:rsidRDefault="00ED7ACB" w14:paraId="495B461E" w14:textId="77777777">
            <w:pPr>
              <w:pStyle w:val="NoSpacing"/>
              <w:jc w:val="left"/>
              <w:rPr>
                <w:sz w:val="22"/>
              </w:rPr>
            </w:pPr>
          </w:p>
          <w:p w:rsidRPr="00A432E1" w:rsidR="00A616CC" w:rsidP="00EA5034" w:rsidRDefault="00A616CC" w14:paraId="4D9DB893" w14:textId="77777777">
            <w:pPr>
              <w:pStyle w:val="NoSpacing"/>
              <w:jc w:val="left"/>
              <w:rPr>
                <w:sz w:val="22"/>
              </w:rPr>
            </w:pPr>
            <w:r w:rsidRPr="00A432E1">
              <w:rPr>
                <w:sz w:val="22"/>
              </w:rPr>
              <w:t>To understand personal boundaries; to identify what they are willing to share with their most special people; friends; classmates and others; and that we all have rights to privacy.</w:t>
            </w:r>
          </w:p>
        </w:tc>
        <w:tc>
          <w:tcPr>
            <w:tcW w:w="2746" w:type="dxa"/>
          </w:tcPr>
          <w:p w:rsidR="00A616CC" w:rsidP="00EA5034" w:rsidRDefault="00A616CC" w14:paraId="36BECAC7" w14:textId="77777777">
            <w:pPr>
              <w:pStyle w:val="NoSpacing"/>
              <w:jc w:val="left"/>
              <w:rPr>
                <w:sz w:val="22"/>
              </w:rPr>
            </w:pPr>
            <w:r w:rsidRPr="00A432E1">
              <w:rPr>
                <w:sz w:val="22"/>
              </w:rPr>
              <w:t>Why is it a good Idea to make new friends?</w:t>
            </w:r>
          </w:p>
          <w:p w:rsidRPr="00A432E1" w:rsidR="00A616CC" w:rsidP="00EA5034" w:rsidRDefault="00A616CC" w14:paraId="5075F2EF" w14:textId="77777777">
            <w:pPr>
              <w:pStyle w:val="NoSpacing"/>
              <w:jc w:val="left"/>
              <w:rPr>
                <w:sz w:val="22"/>
              </w:rPr>
            </w:pPr>
          </w:p>
          <w:p w:rsidRPr="00A432E1" w:rsidR="00A616CC" w:rsidP="00EA5034" w:rsidRDefault="00A616CC" w14:paraId="57F58EF8" w14:textId="77777777">
            <w:pPr>
              <w:pStyle w:val="NoSpacing"/>
              <w:jc w:val="left"/>
              <w:rPr>
                <w:sz w:val="22"/>
              </w:rPr>
            </w:pPr>
            <w:r w:rsidRPr="00A432E1">
              <w:rPr>
                <w:sz w:val="22"/>
              </w:rPr>
              <w:t>How can we make new friends?</w:t>
            </w:r>
          </w:p>
        </w:tc>
      </w:tr>
      <w:tr w:rsidR="00A616CC" w:rsidTr="00C46B9C" w14:paraId="5EDB2B67" w14:textId="77777777">
        <w:tc>
          <w:tcPr>
            <w:tcW w:w="2222" w:type="dxa"/>
          </w:tcPr>
          <w:p w:rsidR="00A616CC" w:rsidP="00EA5034" w:rsidRDefault="00A616CC" w14:paraId="345658A9" w14:textId="77777777">
            <w:pPr>
              <w:pStyle w:val="NoSpacing"/>
              <w:ind w:firstLine="0"/>
              <w:jc w:val="left"/>
              <w:rPr>
                <w:sz w:val="22"/>
              </w:rPr>
            </w:pPr>
            <w:r>
              <w:rPr>
                <w:sz w:val="22"/>
              </w:rPr>
              <w:t>VIPs</w:t>
            </w:r>
          </w:p>
          <w:p w:rsidR="00A616CC" w:rsidP="00EA5034" w:rsidRDefault="00A616CC" w14:paraId="6F942383" w14:textId="77777777">
            <w:pPr>
              <w:pStyle w:val="NoSpacing"/>
              <w:ind w:firstLine="0"/>
              <w:jc w:val="left"/>
              <w:rPr>
                <w:sz w:val="22"/>
              </w:rPr>
            </w:pPr>
            <w:r>
              <w:rPr>
                <w:sz w:val="22"/>
              </w:rPr>
              <w:t>Staying Friends</w:t>
            </w:r>
          </w:p>
        </w:tc>
        <w:tc>
          <w:tcPr>
            <w:tcW w:w="4998" w:type="dxa"/>
          </w:tcPr>
          <w:p w:rsidR="00A616CC" w:rsidP="00EA5034" w:rsidRDefault="00A616CC" w14:paraId="21233A73" w14:textId="77777777">
            <w:pPr>
              <w:pStyle w:val="NoSpacing"/>
              <w:jc w:val="left"/>
              <w:rPr>
                <w:sz w:val="22"/>
              </w:rPr>
            </w:pPr>
            <w:r w:rsidRPr="00A432E1">
              <w:rPr>
                <w:sz w:val="22"/>
              </w:rPr>
              <w:t>To recognise different types of relationship, including those between acquaintances, friends, relatives and families.</w:t>
            </w:r>
          </w:p>
          <w:p w:rsidRPr="00A432E1" w:rsidR="00ED7ACB" w:rsidP="00EA5034" w:rsidRDefault="00ED7ACB" w14:paraId="5F8609F1" w14:textId="77777777">
            <w:pPr>
              <w:pStyle w:val="NoSpacing"/>
              <w:jc w:val="left"/>
              <w:rPr>
                <w:sz w:val="22"/>
              </w:rPr>
            </w:pPr>
          </w:p>
          <w:p w:rsidRPr="00A432E1" w:rsidR="00A616CC" w:rsidP="00EA5034" w:rsidRDefault="00A616CC" w14:paraId="34385D49" w14:textId="77777777">
            <w:pPr>
              <w:pStyle w:val="NoSpacing"/>
              <w:jc w:val="left"/>
              <w:rPr>
                <w:sz w:val="22"/>
              </w:rPr>
            </w:pPr>
            <w:r w:rsidRPr="00A432E1">
              <w:rPr>
                <w:sz w:val="22"/>
              </w:rPr>
              <w:t>To recognise what</w:t>
            </w:r>
            <w:r>
              <w:rPr>
                <w:sz w:val="22"/>
              </w:rPr>
              <w:t xml:space="preserve"> constitutes a positive, healthy</w:t>
            </w:r>
            <w:r w:rsidRPr="00A432E1">
              <w:rPr>
                <w:sz w:val="22"/>
              </w:rPr>
              <w:t xml:space="preserve"> relationship and develop the skills to form a</w:t>
            </w:r>
            <w:r>
              <w:rPr>
                <w:sz w:val="22"/>
              </w:rPr>
              <w:t>nd maintain positive and healthy</w:t>
            </w:r>
            <w:r w:rsidRPr="00A432E1">
              <w:rPr>
                <w:sz w:val="22"/>
              </w:rPr>
              <w:t xml:space="preserve"> relationships.</w:t>
            </w:r>
          </w:p>
        </w:tc>
        <w:tc>
          <w:tcPr>
            <w:tcW w:w="2746" w:type="dxa"/>
          </w:tcPr>
          <w:p w:rsidR="00A616CC" w:rsidP="00EA5034" w:rsidRDefault="00A616CC" w14:paraId="715F8139" w14:textId="77777777">
            <w:pPr>
              <w:pStyle w:val="NoSpacing"/>
              <w:jc w:val="left"/>
              <w:rPr>
                <w:sz w:val="22"/>
              </w:rPr>
            </w:pPr>
            <w:r w:rsidRPr="00A432E1">
              <w:rPr>
                <w:sz w:val="22"/>
              </w:rPr>
              <w:t>How should we treat our friends?</w:t>
            </w:r>
          </w:p>
          <w:p w:rsidRPr="00A432E1" w:rsidR="008E134C" w:rsidP="00EA5034" w:rsidRDefault="008E134C" w14:paraId="77ED6163" w14:textId="77777777">
            <w:pPr>
              <w:pStyle w:val="NoSpacing"/>
              <w:jc w:val="left"/>
              <w:rPr>
                <w:sz w:val="22"/>
              </w:rPr>
            </w:pPr>
          </w:p>
          <w:p w:rsidRPr="00A432E1" w:rsidR="00A616CC" w:rsidP="00EA5034" w:rsidRDefault="00A616CC" w14:paraId="68BE1291" w14:textId="77777777">
            <w:pPr>
              <w:pStyle w:val="NoSpacing"/>
              <w:jc w:val="left"/>
              <w:rPr>
                <w:sz w:val="22"/>
              </w:rPr>
            </w:pPr>
            <w:r w:rsidRPr="00A432E1">
              <w:rPr>
                <w:sz w:val="22"/>
              </w:rPr>
              <w:t>Why is it important to be kind to our friends?</w:t>
            </w:r>
          </w:p>
        </w:tc>
      </w:tr>
      <w:tr w:rsidR="00A616CC" w:rsidTr="00C46B9C" w14:paraId="06F05231" w14:textId="77777777">
        <w:tc>
          <w:tcPr>
            <w:tcW w:w="2222" w:type="dxa"/>
          </w:tcPr>
          <w:p w:rsidR="00A616CC" w:rsidP="00EA5034" w:rsidRDefault="00A616CC" w14:paraId="191CE962" w14:textId="77777777">
            <w:pPr>
              <w:pStyle w:val="NoSpacing"/>
              <w:jc w:val="left"/>
              <w:rPr>
                <w:sz w:val="22"/>
              </w:rPr>
            </w:pPr>
            <w:r>
              <w:rPr>
                <w:sz w:val="22"/>
              </w:rPr>
              <w:t xml:space="preserve">VIPs </w:t>
            </w:r>
          </w:p>
          <w:p w:rsidRPr="00A432E1" w:rsidR="00A616CC" w:rsidP="00EA5034" w:rsidRDefault="00A616CC" w14:paraId="05321BB6" w14:textId="77777777">
            <w:pPr>
              <w:pStyle w:val="NoSpacing"/>
              <w:jc w:val="left"/>
              <w:rPr>
                <w:sz w:val="22"/>
              </w:rPr>
            </w:pPr>
            <w:r w:rsidRPr="00A432E1">
              <w:rPr>
                <w:sz w:val="22"/>
              </w:rPr>
              <w:t>Anti</w:t>
            </w:r>
            <w:r>
              <w:rPr>
                <w:sz w:val="22"/>
              </w:rPr>
              <w:t>-Bullying</w:t>
            </w:r>
          </w:p>
        </w:tc>
        <w:tc>
          <w:tcPr>
            <w:tcW w:w="4998" w:type="dxa"/>
          </w:tcPr>
          <w:p w:rsidR="00A616CC" w:rsidP="00EA5034" w:rsidRDefault="00A616CC" w14:paraId="6E5DD70D" w14:textId="77777777">
            <w:pPr>
              <w:pStyle w:val="NoSpacing"/>
              <w:jc w:val="left"/>
              <w:rPr>
                <w:sz w:val="22"/>
              </w:rPr>
            </w:pPr>
            <w:r w:rsidRPr="00A432E1">
              <w:rPr>
                <w:sz w:val="22"/>
              </w:rPr>
              <w:t>To realise the nature and consequences of discrimination, teasing, bullying and aggressive behaviours (including cyber bullying, use of prejudice-based language, 'trolling', how to respond and ask for help).</w:t>
            </w:r>
          </w:p>
          <w:p w:rsidRPr="00A432E1" w:rsidR="00ED7ACB" w:rsidP="00EA5034" w:rsidRDefault="00ED7ACB" w14:paraId="211007EF" w14:textId="77777777">
            <w:pPr>
              <w:pStyle w:val="NoSpacing"/>
              <w:jc w:val="left"/>
              <w:rPr>
                <w:sz w:val="22"/>
              </w:rPr>
            </w:pPr>
          </w:p>
          <w:p w:rsidR="00A616CC" w:rsidP="00EA5034" w:rsidRDefault="00A616CC" w14:paraId="7F0D1930" w14:textId="77777777">
            <w:pPr>
              <w:pStyle w:val="NoSpacing"/>
              <w:jc w:val="left"/>
              <w:rPr>
                <w:sz w:val="22"/>
              </w:rPr>
            </w:pPr>
            <w:r w:rsidRPr="00A432E1">
              <w:rPr>
                <w:sz w:val="22"/>
              </w:rPr>
              <w:t>To realise the consequences of anti-social, aggressive and harmful behaviours such as bullying and discrimination of individuals and communities; to develop strategies for getting support for themselves or for others at risk.</w:t>
            </w:r>
          </w:p>
          <w:p w:rsidRPr="00A432E1" w:rsidR="00ED7ACB" w:rsidP="00EA5034" w:rsidRDefault="00ED7ACB" w14:paraId="348C3D93" w14:textId="77777777">
            <w:pPr>
              <w:pStyle w:val="NoSpacing"/>
              <w:jc w:val="left"/>
              <w:rPr>
                <w:sz w:val="22"/>
              </w:rPr>
            </w:pPr>
          </w:p>
          <w:p w:rsidRPr="00A432E1" w:rsidR="00A616CC" w:rsidP="00EA5034" w:rsidRDefault="00A616CC" w14:paraId="0323030D" w14:textId="77777777">
            <w:pPr>
              <w:pStyle w:val="NoSpacing"/>
              <w:jc w:val="left"/>
              <w:rPr>
                <w:sz w:val="22"/>
              </w:rPr>
            </w:pPr>
            <w:r w:rsidRPr="00A432E1">
              <w:rPr>
                <w:sz w:val="22"/>
              </w:rPr>
              <w:t>To be able to recognise bullying and abuse in all its forms (including prejudice-based bullying both in person, online and through social media).</w:t>
            </w:r>
          </w:p>
        </w:tc>
        <w:tc>
          <w:tcPr>
            <w:tcW w:w="2746" w:type="dxa"/>
          </w:tcPr>
          <w:p w:rsidR="00A616CC" w:rsidP="00EA5034" w:rsidRDefault="00A616CC" w14:paraId="7138CA9C" w14:textId="77777777">
            <w:pPr>
              <w:pStyle w:val="NoSpacing"/>
              <w:jc w:val="left"/>
              <w:rPr>
                <w:sz w:val="22"/>
              </w:rPr>
            </w:pPr>
            <w:r w:rsidRPr="00A432E1">
              <w:rPr>
                <w:sz w:val="22"/>
              </w:rPr>
              <w:t>What can we do if we are being bullied?</w:t>
            </w:r>
          </w:p>
          <w:p w:rsidRPr="00A432E1" w:rsidR="00A616CC" w:rsidP="00EA5034" w:rsidRDefault="00A616CC" w14:paraId="2AC1A80E" w14:textId="77777777">
            <w:pPr>
              <w:pStyle w:val="NoSpacing"/>
              <w:jc w:val="left"/>
              <w:rPr>
                <w:sz w:val="22"/>
              </w:rPr>
            </w:pPr>
          </w:p>
          <w:p w:rsidRPr="00A432E1" w:rsidR="00A616CC" w:rsidP="00EA5034" w:rsidRDefault="00A616CC" w14:paraId="6258E259" w14:textId="77777777">
            <w:pPr>
              <w:pStyle w:val="NoSpacing"/>
              <w:jc w:val="left"/>
              <w:rPr>
                <w:sz w:val="22"/>
              </w:rPr>
            </w:pPr>
            <w:r w:rsidRPr="00A432E1">
              <w:rPr>
                <w:sz w:val="22"/>
              </w:rPr>
              <w:t>What can we do if we know someone else is being bullied?</w:t>
            </w:r>
          </w:p>
        </w:tc>
      </w:tr>
      <w:tr w:rsidR="00A616CC" w:rsidTr="00C46B9C" w14:paraId="18F1C69A" w14:textId="77777777">
        <w:tc>
          <w:tcPr>
            <w:tcW w:w="2222" w:type="dxa"/>
            <w:shd w:val="clear" w:color="auto" w:fill="D0CECE" w:themeFill="background2" w:themeFillShade="E6"/>
          </w:tcPr>
          <w:p w:rsidRPr="00ED7ACB" w:rsidR="00A616CC" w:rsidP="00EA5034" w:rsidRDefault="00A616CC" w14:paraId="4C8DDDD1" w14:textId="77777777">
            <w:pPr>
              <w:pStyle w:val="NoSpacing"/>
              <w:ind w:firstLine="0"/>
              <w:jc w:val="left"/>
              <w:rPr>
                <w:b/>
                <w:sz w:val="22"/>
              </w:rPr>
            </w:pPr>
            <w:r w:rsidRPr="00ED7ACB">
              <w:rPr>
                <w:b/>
                <w:sz w:val="22"/>
              </w:rPr>
              <w:t>Unit and lesson Title</w:t>
            </w:r>
          </w:p>
        </w:tc>
        <w:tc>
          <w:tcPr>
            <w:tcW w:w="4998" w:type="dxa"/>
            <w:shd w:val="clear" w:color="auto" w:fill="D0CECE" w:themeFill="background2" w:themeFillShade="E6"/>
          </w:tcPr>
          <w:p w:rsidRPr="00ED7ACB" w:rsidR="00A616CC" w:rsidP="00EA5034" w:rsidRDefault="00A616CC" w14:paraId="798387B8" w14:textId="77777777">
            <w:pPr>
              <w:pStyle w:val="NoSpacing"/>
              <w:ind w:firstLine="0"/>
              <w:jc w:val="left"/>
              <w:rPr>
                <w:b/>
                <w:sz w:val="22"/>
              </w:rPr>
            </w:pPr>
            <w:r w:rsidRPr="00ED7ACB">
              <w:rPr>
                <w:b/>
                <w:sz w:val="22"/>
              </w:rPr>
              <w:t>Objectives Covered</w:t>
            </w:r>
          </w:p>
        </w:tc>
        <w:tc>
          <w:tcPr>
            <w:tcW w:w="2746" w:type="dxa"/>
            <w:shd w:val="clear" w:color="auto" w:fill="D0CECE" w:themeFill="background2" w:themeFillShade="E6"/>
          </w:tcPr>
          <w:p w:rsidRPr="00ED7ACB" w:rsidR="00A616CC" w:rsidP="00EA5034" w:rsidRDefault="00A616CC" w14:paraId="45FA9428" w14:textId="77777777">
            <w:pPr>
              <w:pStyle w:val="NoSpacing"/>
              <w:ind w:firstLine="0"/>
              <w:jc w:val="left"/>
              <w:rPr>
                <w:b/>
                <w:sz w:val="22"/>
              </w:rPr>
            </w:pPr>
            <w:r w:rsidRPr="00ED7ACB">
              <w:rPr>
                <w:b/>
                <w:sz w:val="22"/>
              </w:rPr>
              <w:t>Big Questions asked</w:t>
            </w:r>
          </w:p>
          <w:p w:rsidRPr="00ED7ACB" w:rsidR="00A616CC" w:rsidP="00EA5034" w:rsidRDefault="00A616CC" w14:paraId="3912952E" w14:textId="77777777">
            <w:pPr>
              <w:pStyle w:val="NoSpacing"/>
              <w:ind w:firstLine="0"/>
              <w:jc w:val="left"/>
              <w:rPr>
                <w:b/>
                <w:sz w:val="22"/>
              </w:rPr>
            </w:pPr>
          </w:p>
        </w:tc>
      </w:tr>
      <w:tr w:rsidR="00A616CC" w:rsidTr="00C46B9C" w14:paraId="7DDA3A35" w14:textId="77777777">
        <w:tc>
          <w:tcPr>
            <w:tcW w:w="2222" w:type="dxa"/>
            <w:shd w:val="clear" w:color="auto" w:fill="F7CAAC" w:themeFill="accent2" w:themeFillTint="66"/>
          </w:tcPr>
          <w:p w:rsidR="00A616CC" w:rsidP="00EA5034" w:rsidRDefault="00A616CC" w14:paraId="0E5CC0F7" w14:textId="77777777">
            <w:pPr>
              <w:pStyle w:val="NoSpacing"/>
              <w:ind w:firstLine="0"/>
              <w:jc w:val="left"/>
              <w:rPr>
                <w:sz w:val="22"/>
              </w:rPr>
            </w:pPr>
            <w:r>
              <w:rPr>
                <w:sz w:val="22"/>
              </w:rPr>
              <w:t xml:space="preserve">Growing up </w:t>
            </w:r>
          </w:p>
          <w:p w:rsidR="00A616CC" w:rsidP="00EA5034" w:rsidRDefault="00A616CC" w14:paraId="17636DFE" w14:textId="77777777">
            <w:pPr>
              <w:pStyle w:val="NoSpacing"/>
              <w:ind w:firstLine="0"/>
              <w:jc w:val="left"/>
              <w:rPr>
                <w:sz w:val="22"/>
              </w:rPr>
            </w:pPr>
            <w:r>
              <w:rPr>
                <w:sz w:val="22"/>
              </w:rPr>
              <w:t>Human reproduction</w:t>
            </w:r>
          </w:p>
        </w:tc>
        <w:tc>
          <w:tcPr>
            <w:tcW w:w="4998" w:type="dxa"/>
            <w:shd w:val="clear" w:color="auto" w:fill="F7CAAC" w:themeFill="accent2" w:themeFillTint="66"/>
          </w:tcPr>
          <w:p w:rsidR="00A616CC" w:rsidP="00EA5034" w:rsidRDefault="00A616CC" w14:paraId="5C7F6DD5" w14:textId="77777777">
            <w:pPr>
              <w:pStyle w:val="NoSpacing"/>
              <w:ind w:firstLine="0"/>
              <w:jc w:val="left"/>
              <w:rPr>
                <w:sz w:val="22"/>
              </w:rPr>
            </w:pPr>
            <w:r>
              <w:rPr>
                <w:sz w:val="22"/>
              </w:rPr>
              <w:t>To know about human reproduction.</w:t>
            </w:r>
          </w:p>
          <w:p w:rsidR="00A616CC" w:rsidP="00EA5034" w:rsidRDefault="00A616CC" w14:paraId="1FA565F0" w14:textId="77777777">
            <w:pPr>
              <w:pStyle w:val="NoSpacing"/>
              <w:ind w:firstLine="0"/>
              <w:jc w:val="left"/>
              <w:rPr>
                <w:sz w:val="22"/>
              </w:rPr>
            </w:pPr>
          </w:p>
          <w:p w:rsidR="00A616CC" w:rsidP="00EA5034" w:rsidRDefault="00A616CC" w14:paraId="27446EB2" w14:textId="77777777">
            <w:pPr>
              <w:pStyle w:val="NoSpacing"/>
              <w:ind w:firstLine="0"/>
              <w:jc w:val="left"/>
              <w:rPr>
                <w:sz w:val="22"/>
              </w:rPr>
            </w:pPr>
            <w:r>
              <w:rPr>
                <w:sz w:val="22"/>
              </w:rPr>
              <w:t>To know how their body will, and their emotions may, change as the approach and move through puberty.</w:t>
            </w:r>
          </w:p>
        </w:tc>
        <w:tc>
          <w:tcPr>
            <w:tcW w:w="2746" w:type="dxa"/>
            <w:shd w:val="clear" w:color="auto" w:fill="F7CAAC" w:themeFill="accent2" w:themeFillTint="66"/>
          </w:tcPr>
          <w:p w:rsidR="00A616CC" w:rsidP="00EA5034" w:rsidRDefault="00A616CC" w14:paraId="07577996" w14:textId="77777777">
            <w:pPr>
              <w:pStyle w:val="NoSpacing"/>
              <w:ind w:firstLine="0"/>
              <w:jc w:val="left"/>
              <w:rPr>
                <w:sz w:val="22"/>
              </w:rPr>
            </w:pPr>
            <w:r>
              <w:rPr>
                <w:sz w:val="22"/>
              </w:rPr>
              <w:t>What are the differences between male and female bodies?</w:t>
            </w:r>
          </w:p>
          <w:p w:rsidR="00A616CC" w:rsidP="00EA5034" w:rsidRDefault="00A616CC" w14:paraId="41E01794" w14:textId="77777777">
            <w:pPr>
              <w:pStyle w:val="NoSpacing"/>
              <w:ind w:firstLine="0"/>
              <w:jc w:val="left"/>
              <w:rPr>
                <w:sz w:val="22"/>
              </w:rPr>
            </w:pPr>
          </w:p>
          <w:p w:rsidR="00A616CC" w:rsidP="00EA5034" w:rsidRDefault="00A616CC" w14:paraId="4CF5696C" w14:textId="77777777">
            <w:pPr>
              <w:pStyle w:val="NoSpacing"/>
              <w:ind w:firstLine="0"/>
              <w:jc w:val="left"/>
              <w:rPr>
                <w:sz w:val="22"/>
              </w:rPr>
            </w:pPr>
            <w:r>
              <w:rPr>
                <w:sz w:val="22"/>
              </w:rPr>
              <w:t>What are the male and female parts of the body for?</w:t>
            </w:r>
          </w:p>
        </w:tc>
      </w:tr>
      <w:tr w:rsidR="00A616CC" w:rsidTr="00C46B9C" w14:paraId="222A80F9" w14:textId="77777777">
        <w:tc>
          <w:tcPr>
            <w:tcW w:w="2222" w:type="dxa"/>
            <w:shd w:val="clear" w:color="auto" w:fill="F7CAAC" w:themeFill="accent2" w:themeFillTint="66"/>
          </w:tcPr>
          <w:p w:rsidR="00A616CC" w:rsidP="00EA5034" w:rsidRDefault="00A616CC" w14:paraId="37F80BA0" w14:textId="77777777">
            <w:pPr>
              <w:pStyle w:val="NoSpacing"/>
              <w:jc w:val="left"/>
              <w:rPr>
                <w:sz w:val="22"/>
              </w:rPr>
            </w:pPr>
            <w:r w:rsidRPr="00A432E1">
              <w:rPr>
                <w:sz w:val="22"/>
              </w:rPr>
              <w:t xml:space="preserve">Growing Up </w:t>
            </w:r>
          </w:p>
          <w:p w:rsidRPr="00A432E1" w:rsidR="00A616CC" w:rsidP="00EA5034" w:rsidRDefault="00A616CC" w14:paraId="41E2C314" w14:textId="77777777">
            <w:pPr>
              <w:pStyle w:val="NoSpacing"/>
              <w:jc w:val="left"/>
              <w:rPr>
                <w:sz w:val="22"/>
              </w:rPr>
            </w:pPr>
            <w:r w:rsidRPr="00A432E1">
              <w:rPr>
                <w:sz w:val="22"/>
              </w:rPr>
              <w:t>Changes i</w:t>
            </w:r>
            <w:r>
              <w:rPr>
                <w:sz w:val="22"/>
              </w:rPr>
              <w:t>n Boy</w:t>
            </w:r>
            <w:r w:rsidRPr="00A432E1">
              <w:rPr>
                <w:sz w:val="22"/>
              </w:rPr>
              <w:t>s</w:t>
            </w:r>
          </w:p>
        </w:tc>
        <w:tc>
          <w:tcPr>
            <w:tcW w:w="4998" w:type="dxa"/>
            <w:shd w:val="clear" w:color="auto" w:fill="F7CAAC" w:themeFill="accent2" w:themeFillTint="66"/>
          </w:tcPr>
          <w:p w:rsidR="00A616CC" w:rsidP="00EA5034" w:rsidRDefault="00A616CC" w14:paraId="3362BAD2" w14:textId="77777777">
            <w:pPr>
              <w:pStyle w:val="NoSpacing"/>
              <w:jc w:val="left"/>
              <w:rPr>
                <w:sz w:val="22"/>
              </w:rPr>
            </w:pPr>
            <w:r w:rsidRPr="00A432E1">
              <w:rPr>
                <w:sz w:val="22"/>
              </w:rPr>
              <w:t>To know about human reproduction.</w:t>
            </w:r>
          </w:p>
          <w:p w:rsidRPr="00A432E1" w:rsidR="00ED7ACB" w:rsidP="00EA5034" w:rsidRDefault="00ED7ACB" w14:paraId="6DA5DAFC" w14:textId="77777777">
            <w:pPr>
              <w:pStyle w:val="NoSpacing"/>
              <w:jc w:val="left"/>
              <w:rPr>
                <w:sz w:val="22"/>
              </w:rPr>
            </w:pPr>
          </w:p>
          <w:p w:rsidRPr="00A432E1" w:rsidR="00A616CC" w:rsidP="00EA5034" w:rsidRDefault="00A616CC" w14:paraId="0ECEE771" w14:textId="77777777">
            <w:pPr>
              <w:pStyle w:val="NoSpacing"/>
              <w:jc w:val="left"/>
              <w:rPr>
                <w:sz w:val="22"/>
              </w:rPr>
            </w:pPr>
            <w:r w:rsidRPr="00A432E1">
              <w:rPr>
                <w:sz w:val="22"/>
              </w:rPr>
              <w:t>To know how their b</w:t>
            </w:r>
            <w:r w:rsidR="00ED7ACB">
              <w:rPr>
                <w:sz w:val="22"/>
              </w:rPr>
              <w:t>ody will, and their emotions may</w:t>
            </w:r>
            <w:r w:rsidRPr="00A432E1">
              <w:rPr>
                <w:sz w:val="22"/>
              </w:rPr>
              <w:t>, change as they approach and move through puberty.</w:t>
            </w:r>
          </w:p>
        </w:tc>
        <w:tc>
          <w:tcPr>
            <w:tcW w:w="2746" w:type="dxa"/>
            <w:shd w:val="clear" w:color="auto" w:fill="F7CAAC" w:themeFill="accent2" w:themeFillTint="66"/>
          </w:tcPr>
          <w:p w:rsidR="00A616CC" w:rsidP="00EA5034" w:rsidRDefault="00ED7ACB" w14:paraId="32919120" w14:textId="77777777">
            <w:pPr>
              <w:pStyle w:val="NoSpacing"/>
              <w:jc w:val="left"/>
              <w:rPr>
                <w:sz w:val="22"/>
              </w:rPr>
            </w:pPr>
            <w:r>
              <w:rPr>
                <w:sz w:val="22"/>
              </w:rPr>
              <w:t>What changes happen to boy</w:t>
            </w:r>
            <w:r w:rsidRPr="00A432E1" w:rsidR="00A616CC">
              <w:rPr>
                <w:sz w:val="22"/>
              </w:rPr>
              <w:t>s' bodies as they grow up?</w:t>
            </w:r>
          </w:p>
          <w:p w:rsidRPr="00A432E1" w:rsidR="00ED7ACB" w:rsidP="00EA5034" w:rsidRDefault="00ED7ACB" w14:paraId="15793F83" w14:textId="77777777">
            <w:pPr>
              <w:pStyle w:val="NoSpacing"/>
              <w:jc w:val="left"/>
              <w:rPr>
                <w:sz w:val="22"/>
              </w:rPr>
            </w:pPr>
          </w:p>
          <w:p w:rsidRPr="00A432E1" w:rsidR="00A616CC" w:rsidP="00EA5034" w:rsidRDefault="00A616CC" w14:paraId="6786319F" w14:textId="77777777">
            <w:pPr>
              <w:pStyle w:val="NoSpacing"/>
              <w:jc w:val="left"/>
              <w:rPr>
                <w:sz w:val="22"/>
              </w:rPr>
            </w:pPr>
            <w:r w:rsidRPr="00A432E1">
              <w:rPr>
                <w:sz w:val="22"/>
              </w:rPr>
              <w:t>Why do these changes happen?</w:t>
            </w:r>
          </w:p>
        </w:tc>
      </w:tr>
      <w:tr w:rsidR="00A616CC" w:rsidTr="00C46B9C" w14:paraId="26762C81" w14:textId="77777777">
        <w:tc>
          <w:tcPr>
            <w:tcW w:w="2222" w:type="dxa"/>
            <w:shd w:val="clear" w:color="auto" w:fill="F7CAAC" w:themeFill="accent2" w:themeFillTint="66"/>
          </w:tcPr>
          <w:p w:rsidR="00A616CC" w:rsidP="00EA5034" w:rsidRDefault="00A616CC" w14:paraId="53A28CA0" w14:textId="77777777">
            <w:pPr>
              <w:pStyle w:val="NoSpacing"/>
              <w:ind w:firstLine="0"/>
              <w:jc w:val="left"/>
              <w:rPr>
                <w:sz w:val="22"/>
              </w:rPr>
            </w:pPr>
            <w:r w:rsidRPr="00A432E1">
              <w:rPr>
                <w:sz w:val="22"/>
              </w:rPr>
              <w:t>Growing Up Changes in Girls</w:t>
            </w:r>
          </w:p>
        </w:tc>
        <w:tc>
          <w:tcPr>
            <w:tcW w:w="4998" w:type="dxa"/>
            <w:shd w:val="clear" w:color="auto" w:fill="F7CAAC" w:themeFill="accent2" w:themeFillTint="66"/>
          </w:tcPr>
          <w:p w:rsidRPr="00A432E1" w:rsidR="00A616CC" w:rsidP="00EA5034" w:rsidRDefault="00A616CC" w14:paraId="1DF9AA7F" w14:textId="77777777">
            <w:pPr>
              <w:pStyle w:val="NoSpacing"/>
              <w:jc w:val="left"/>
              <w:rPr>
                <w:sz w:val="22"/>
              </w:rPr>
            </w:pPr>
            <w:r w:rsidRPr="00A432E1">
              <w:rPr>
                <w:sz w:val="22"/>
              </w:rPr>
              <w:t>To know about human reproduction.</w:t>
            </w:r>
          </w:p>
          <w:p w:rsidRPr="00A432E1" w:rsidR="00A616CC" w:rsidP="00EA5034" w:rsidRDefault="00A616CC" w14:paraId="0E0E91D9" w14:textId="77777777">
            <w:pPr>
              <w:pStyle w:val="NoSpacing"/>
              <w:jc w:val="left"/>
              <w:rPr>
                <w:sz w:val="22"/>
              </w:rPr>
            </w:pPr>
            <w:r w:rsidRPr="00A432E1">
              <w:rPr>
                <w:sz w:val="22"/>
              </w:rPr>
              <w:t>To know how their body will, and th</w:t>
            </w:r>
            <w:r w:rsidR="00834EAC">
              <w:rPr>
                <w:sz w:val="22"/>
              </w:rPr>
              <w:t>eir emotions may</w:t>
            </w:r>
            <w:r>
              <w:rPr>
                <w:sz w:val="22"/>
              </w:rPr>
              <w:t>, change as they</w:t>
            </w:r>
            <w:r w:rsidRPr="00A432E1">
              <w:rPr>
                <w:sz w:val="22"/>
              </w:rPr>
              <w:t xml:space="preserve"> approach and move through puberty.</w:t>
            </w:r>
          </w:p>
        </w:tc>
        <w:tc>
          <w:tcPr>
            <w:tcW w:w="2746" w:type="dxa"/>
            <w:shd w:val="clear" w:color="auto" w:fill="F7CAAC" w:themeFill="accent2" w:themeFillTint="66"/>
          </w:tcPr>
          <w:p w:rsidR="00A616CC" w:rsidP="00EA5034" w:rsidRDefault="00A616CC" w14:paraId="5FFDDECA" w14:textId="77777777">
            <w:pPr>
              <w:pStyle w:val="NoSpacing"/>
              <w:jc w:val="left"/>
              <w:rPr>
                <w:sz w:val="22"/>
              </w:rPr>
            </w:pPr>
            <w:r w:rsidRPr="00A432E1">
              <w:rPr>
                <w:sz w:val="22"/>
              </w:rPr>
              <w:t>What changes happen to girls' bodies as they grow up?</w:t>
            </w:r>
          </w:p>
          <w:p w:rsidRPr="00A432E1" w:rsidR="00ED7ACB" w:rsidP="00EA5034" w:rsidRDefault="00ED7ACB" w14:paraId="2958C4A0" w14:textId="77777777">
            <w:pPr>
              <w:pStyle w:val="NoSpacing"/>
              <w:jc w:val="left"/>
              <w:rPr>
                <w:sz w:val="22"/>
              </w:rPr>
            </w:pPr>
          </w:p>
          <w:p w:rsidRPr="00A432E1" w:rsidR="00A616CC" w:rsidP="00EA5034" w:rsidRDefault="00A616CC" w14:paraId="4D7BEE6A" w14:textId="77777777">
            <w:pPr>
              <w:pStyle w:val="NoSpacing"/>
              <w:jc w:val="left"/>
              <w:rPr>
                <w:sz w:val="22"/>
              </w:rPr>
            </w:pPr>
            <w:r>
              <w:rPr>
                <w:sz w:val="22"/>
              </w:rPr>
              <w:t>Why</w:t>
            </w:r>
            <w:r w:rsidRPr="00A432E1">
              <w:rPr>
                <w:sz w:val="22"/>
              </w:rPr>
              <w:t xml:space="preserve"> do these changes happen?</w:t>
            </w:r>
          </w:p>
        </w:tc>
      </w:tr>
      <w:tr w:rsidR="00A616CC" w:rsidTr="00C46B9C" w14:paraId="0520FADE" w14:textId="77777777">
        <w:tc>
          <w:tcPr>
            <w:tcW w:w="2222" w:type="dxa"/>
          </w:tcPr>
          <w:p w:rsidRPr="00A432E1" w:rsidR="00A616CC" w:rsidP="00EA5034" w:rsidRDefault="00A616CC" w14:paraId="1E961C18" w14:textId="77777777">
            <w:pPr>
              <w:pStyle w:val="NoSpacing"/>
              <w:jc w:val="left"/>
              <w:rPr>
                <w:sz w:val="22"/>
              </w:rPr>
            </w:pPr>
            <w:r w:rsidRPr="00A432E1">
              <w:rPr>
                <w:sz w:val="22"/>
              </w:rPr>
              <w:t>Growing Up</w:t>
            </w:r>
          </w:p>
          <w:p w:rsidRPr="00A432E1" w:rsidR="00A616CC" w:rsidP="008E134C" w:rsidRDefault="008E134C" w14:paraId="7FC08647" w14:textId="77777777">
            <w:pPr>
              <w:pStyle w:val="NoSpacing"/>
              <w:jc w:val="left"/>
              <w:rPr>
                <w:sz w:val="22"/>
              </w:rPr>
            </w:pPr>
            <w:r>
              <w:rPr>
                <w:sz w:val="22"/>
              </w:rPr>
              <w:t>Changes In b</w:t>
            </w:r>
            <w:r w:rsidR="00A616CC">
              <w:rPr>
                <w:sz w:val="22"/>
              </w:rPr>
              <w:t>oy</w:t>
            </w:r>
            <w:r>
              <w:rPr>
                <w:sz w:val="22"/>
              </w:rPr>
              <w:t>s and g</w:t>
            </w:r>
            <w:r w:rsidRPr="00A432E1" w:rsidR="00A616CC">
              <w:rPr>
                <w:sz w:val="22"/>
              </w:rPr>
              <w:t>irls</w:t>
            </w:r>
          </w:p>
        </w:tc>
        <w:tc>
          <w:tcPr>
            <w:tcW w:w="4998" w:type="dxa"/>
          </w:tcPr>
          <w:p w:rsidR="00A616CC" w:rsidP="00EA5034" w:rsidRDefault="00A616CC" w14:paraId="17EC4F87" w14:textId="77777777">
            <w:pPr>
              <w:pStyle w:val="NoSpacing"/>
              <w:jc w:val="left"/>
              <w:rPr>
                <w:sz w:val="22"/>
              </w:rPr>
            </w:pPr>
            <w:r w:rsidRPr="00A432E1">
              <w:rPr>
                <w:sz w:val="22"/>
              </w:rPr>
              <w:t>To know how their b</w:t>
            </w:r>
            <w:r w:rsidR="00DF4240">
              <w:rPr>
                <w:sz w:val="22"/>
              </w:rPr>
              <w:t>ody will, and their emotions may</w:t>
            </w:r>
            <w:r w:rsidRPr="00A432E1">
              <w:rPr>
                <w:sz w:val="22"/>
              </w:rPr>
              <w:t>, change as they approach and move through puberty.</w:t>
            </w:r>
          </w:p>
          <w:p w:rsidRPr="00A432E1" w:rsidR="00ED7ACB" w:rsidP="00EA5034" w:rsidRDefault="00ED7ACB" w14:paraId="5FB399B9" w14:textId="77777777">
            <w:pPr>
              <w:pStyle w:val="NoSpacing"/>
              <w:jc w:val="left"/>
              <w:rPr>
                <w:sz w:val="22"/>
              </w:rPr>
            </w:pPr>
          </w:p>
          <w:p w:rsidRPr="00A432E1" w:rsidR="00A616CC" w:rsidP="00EA5034" w:rsidRDefault="00A616CC" w14:paraId="081D4A71" w14:textId="77777777">
            <w:pPr>
              <w:pStyle w:val="NoSpacing"/>
              <w:jc w:val="left"/>
              <w:rPr>
                <w:sz w:val="22"/>
              </w:rPr>
            </w:pPr>
            <w:r>
              <w:rPr>
                <w:sz w:val="22"/>
              </w:rPr>
              <w:t>To recognise that they may</w:t>
            </w:r>
            <w:r w:rsidRPr="00A432E1">
              <w:rPr>
                <w:sz w:val="22"/>
              </w:rPr>
              <w:t xml:space="preserve"> experience conflicting emotions and when they might need to listen to or overcome these.</w:t>
            </w:r>
          </w:p>
        </w:tc>
        <w:tc>
          <w:tcPr>
            <w:tcW w:w="2746" w:type="dxa"/>
          </w:tcPr>
          <w:p w:rsidR="00A616CC" w:rsidP="00EA5034" w:rsidRDefault="00A616CC" w14:paraId="66BD8AAB" w14:textId="77777777">
            <w:pPr>
              <w:pStyle w:val="NoSpacing"/>
              <w:jc w:val="left"/>
              <w:rPr>
                <w:sz w:val="22"/>
              </w:rPr>
            </w:pPr>
            <w:r w:rsidRPr="00A432E1">
              <w:rPr>
                <w:sz w:val="22"/>
              </w:rPr>
              <w:t>How do feelings change as we grow up?</w:t>
            </w:r>
          </w:p>
          <w:p w:rsidRPr="00A432E1" w:rsidR="00ED7ACB" w:rsidP="00EA5034" w:rsidRDefault="00ED7ACB" w14:paraId="107DB61D" w14:textId="77777777">
            <w:pPr>
              <w:pStyle w:val="NoSpacing"/>
              <w:jc w:val="left"/>
              <w:rPr>
                <w:sz w:val="22"/>
              </w:rPr>
            </w:pPr>
          </w:p>
          <w:p w:rsidRPr="00A432E1" w:rsidR="00A616CC" w:rsidP="00EA5034" w:rsidRDefault="00A616CC" w14:paraId="41C030E8" w14:textId="77777777">
            <w:pPr>
              <w:pStyle w:val="NoSpacing"/>
              <w:jc w:val="left"/>
              <w:rPr>
                <w:sz w:val="22"/>
              </w:rPr>
            </w:pPr>
            <w:r w:rsidRPr="00A432E1">
              <w:rPr>
                <w:sz w:val="22"/>
              </w:rPr>
              <w:t>What is a crush and how does it feel?</w:t>
            </w:r>
          </w:p>
        </w:tc>
      </w:tr>
      <w:tr w:rsidR="00A616CC" w:rsidTr="00C46B9C" w14:paraId="0BE7A046" w14:textId="77777777">
        <w:tc>
          <w:tcPr>
            <w:tcW w:w="2222" w:type="dxa"/>
          </w:tcPr>
          <w:p w:rsidRPr="00A432E1" w:rsidR="00A616CC" w:rsidP="00EA5034" w:rsidRDefault="00A616CC" w14:paraId="5D44CE2B" w14:textId="77777777">
            <w:pPr>
              <w:pStyle w:val="NoSpacing"/>
              <w:jc w:val="left"/>
              <w:rPr>
                <w:sz w:val="22"/>
              </w:rPr>
            </w:pPr>
            <w:r w:rsidRPr="00A432E1">
              <w:rPr>
                <w:sz w:val="22"/>
              </w:rPr>
              <w:t>Growing Up Relationships and Families</w:t>
            </w:r>
          </w:p>
        </w:tc>
        <w:tc>
          <w:tcPr>
            <w:tcW w:w="4998" w:type="dxa"/>
          </w:tcPr>
          <w:p w:rsidR="00A616CC" w:rsidP="00EA5034" w:rsidRDefault="00A616CC" w14:paraId="33A63850" w14:textId="77777777">
            <w:pPr>
              <w:pStyle w:val="NoSpacing"/>
              <w:jc w:val="left"/>
              <w:rPr>
                <w:sz w:val="22"/>
              </w:rPr>
            </w:pPr>
            <w:r w:rsidRPr="00A432E1">
              <w:rPr>
                <w:sz w:val="22"/>
              </w:rPr>
              <w:t>To know that civil partnerships and marriage are examples of a public demonstration of the commitment made between two people who love and care for each other and want to spend their lives together and who are of the legal age to make that commitment.</w:t>
            </w:r>
          </w:p>
          <w:p w:rsidRPr="00A432E1" w:rsidR="00ED7ACB" w:rsidP="00EA5034" w:rsidRDefault="00ED7ACB" w14:paraId="0ACB3619" w14:textId="77777777">
            <w:pPr>
              <w:pStyle w:val="NoSpacing"/>
              <w:jc w:val="left"/>
              <w:rPr>
                <w:sz w:val="22"/>
              </w:rPr>
            </w:pPr>
          </w:p>
          <w:p w:rsidR="00A616CC" w:rsidP="00EA5034" w:rsidRDefault="00A616CC" w14:paraId="30E7192D" w14:textId="77777777">
            <w:pPr>
              <w:pStyle w:val="NoSpacing"/>
              <w:jc w:val="left"/>
              <w:rPr>
                <w:sz w:val="22"/>
              </w:rPr>
            </w:pPr>
            <w:r w:rsidRPr="00A432E1">
              <w:rPr>
                <w:sz w:val="22"/>
              </w:rPr>
              <w:t>To know that two people who love and care for one another can be in a committed relationship and not be married or in a civil partnership.</w:t>
            </w:r>
          </w:p>
          <w:p w:rsidRPr="00A432E1" w:rsidR="00ED7ACB" w:rsidP="00EA5034" w:rsidRDefault="00ED7ACB" w14:paraId="2CBDA0C0" w14:textId="77777777">
            <w:pPr>
              <w:pStyle w:val="NoSpacing"/>
              <w:jc w:val="left"/>
              <w:rPr>
                <w:sz w:val="22"/>
              </w:rPr>
            </w:pPr>
          </w:p>
          <w:p w:rsidRPr="00A432E1" w:rsidR="00A616CC" w:rsidP="00EA5034" w:rsidRDefault="00A616CC" w14:paraId="01CCB195" w14:textId="77777777">
            <w:pPr>
              <w:pStyle w:val="NoSpacing"/>
              <w:jc w:val="left"/>
              <w:rPr>
                <w:sz w:val="22"/>
              </w:rPr>
            </w:pPr>
            <w:r w:rsidRPr="00A432E1">
              <w:rPr>
                <w:sz w:val="22"/>
              </w:rPr>
              <w:t xml:space="preserve">To know that marriage is a commitment freely entered into by both </w:t>
            </w:r>
            <w:r w:rsidR="00D74042">
              <w:rPr>
                <w:sz w:val="22"/>
              </w:rPr>
              <w:t>people and that</w:t>
            </w:r>
            <w:r>
              <w:rPr>
                <w:sz w:val="22"/>
              </w:rPr>
              <w:t xml:space="preserve"> no one should marry if they</w:t>
            </w:r>
            <w:r w:rsidRPr="00A432E1">
              <w:rPr>
                <w:sz w:val="22"/>
              </w:rPr>
              <w:t xml:space="preserve"> don't absolutely want to do so or are not making this decision freely for themselves.</w:t>
            </w:r>
          </w:p>
        </w:tc>
        <w:tc>
          <w:tcPr>
            <w:tcW w:w="2746" w:type="dxa"/>
          </w:tcPr>
          <w:p w:rsidR="00A616CC" w:rsidP="00EA5034" w:rsidRDefault="00A616CC" w14:paraId="24C54DB7" w14:textId="77777777">
            <w:pPr>
              <w:pStyle w:val="NoSpacing"/>
              <w:jc w:val="left"/>
              <w:rPr>
                <w:sz w:val="22"/>
              </w:rPr>
            </w:pPr>
            <w:r w:rsidRPr="00A432E1">
              <w:rPr>
                <w:sz w:val="22"/>
              </w:rPr>
              <w:t>What are loving relationships like?</w:t>
            </w:r>
          </w:p>
          <w:p w:rsidRPr="00A432E1" w:rsidR="00ED7ACB" w:rsidP="00EA5034" w:rsidRDefault="00ED7ACB" w14:paraId="40431BE2" w14:textId="77777777">
            <w:pPr>
              <w:pStyle w:val="NoSpacing"/>
              <w:jc w:val="left"/>
              <w:rPr>
                <w:sz w:val="22"/>
              </w:rPr>
            </w:pPr>
          </w:p>
          <w:p w:rsidRPr="00A432E1" w:rsidR="00A616CC" w:rsidP="00EA5034" w:rsidRDefault="00A616CC" w14:paraId="699172A2" w14:textId="77777777">
            <w:pPr>
              <w:pStyle w:val="NoSpacing"/>
              <w:jc w:val="left"/>
              <w:rPr>
                <w:sz w:val="22"/>
              </w:rPr>
            </w:pPr>
            <w:r w:rsidRPr="00A432E1">
              <w:rPr>
                <w:sz w:val="22"/>
              </w:rPr>
              <w:t>What kinds of families are there?</w:t>
            </w:r>
          </w:p>
        </w:tc>
      </w:tr>
      <w:tr w:rsidR="00A616CC" w:rsidTr="00C46B9C" w14:paraId="33272E19" w14:textId="77777777">
        <w:tc>
          <w:tcPr>
            <w:tcW w:w="2222" w:type="dxa"/>
            <w:shd w:val="clear" w:color="auto" w:fill="F7CAAC" w:themeFill="accent2" w:themeFillTint="66"/>
          </w:tcPr>
          <w:p w:rsidR="00A616CC" w:rsidP="00EA5034" w:rsidRDefault="00A616CC" w14:paraId="4FFC54BA" w14:textId="77777777">
            <w:pPr>
              <w:pStyle w:val="NoSpacing"/>
              <w:ind w:firstLine="0"/>
              <w:jc w:val="left"/>
              <w:rPr>
                <w:sz w:val="22"/>
              </w:rPr>
            </w:pPr>
            <w:r>
              <w:rPr>
                <w:sz w:val="22"/>
              </w:rPr>
              <w:t xml:space="preserve">Growing up </w:t>
            </w:r>
          </w:p>
          <w:p w:rsidR="00A616CC" w:rsidP="00EA5034" w:rsidRDefault="00A616CC" w14:paraId="1E4B3F5C" w14:textId="77777777">
            <w:pPr>
              <w:pStyle w:val="NoSpacing"/>
              <w:ind w:firstLine="0"/>
              <w:jc w:val="left"/>
              <w:rPr>
                <w:sz w:val="22"/>
              </w:rPr>
            </w:pPr>
            <w:r>
              <w:rPr>
                <w:sz w:val="22"/>
              </w:rPr>
              <w:t>Where do I come from?</w:t>
            </w:r>
          </w:p>
        </w:tc>
        <w:tc>
          <w:tcPr>
            <w:tcW w:w="4998" w:type="dxa"/>
            <w:shd w:val="clear" w:color="auto" w:fill="F7CAAC" w:themeFill="accent2" w:themeFillTint="66"/>
          </w:tcPr>
          <w:p w:rsidR="00A616CC" w:rsidP="00EA5034" w:rsidRDefault="00A616CC" w14:paraId="47CA7374" w14:textId="77777777">
            <w:pPr>
              <w:pStyle w:val="NoSpacing"/>
              <w:ind w:firstLine="0"/>
              <w:jc w:val="left"/>
              <w:rPr>
                <w:sz w:val="22"/>
              </w:rPr>
            </w:pPr>
            <w:r>
              <w:rPr>
                <w:sz w:val="22"/>
              </w:rPr>
              <w:t>To know about human reproduction</w:t>
            </w:r>
          </w:p>
          <w:p w:rsidR="00834EAC" w:rsidP="00EA5034" w:rsidRDefault="00834EAC" w14:paraId="3CBC0A79" w14:textId="77777777">
            <w:pPr>
              <w:pStyle w:val="NoSpacing"/>
              <w:ind w:firstLine="0"/>
              <w:jc w:val="left"/>
              <w:rPr>
                <w:sz w:val="22"/>
              </w:rPr>
            </w:pPr>
          </w:p>
          <w:p w:rsidR="00834EAC" w:rsidP="00EA5034" w:rsidRDefault="00834EAC" w14:paraId="14EA9BED" w14:textId="77777777">
            <w:pPr>
              <w:pStyle w:val="NoSpacing"/>
              <w:ind w:firstLine="0"/>
              <w:jc w:val="left"/>
              <w:rPr>
                <w:sz w:val="22"/>
              </w:rPr>
            </w:pPr>
          </w:p>
        </w:tc>
        <w:tc>
          <w:tcPr>
            <w:tcW w:w="2746" w:type="dxa"/>
            <w:shd w:val="clear" w:color="auto" w:fill="F7CAAC" w:themeFill="accent2" w:themeFillTint="66"/>
          </w:tcPr>
          <w:p w:rsidR="00A616CC" w:rsidP="00EA5034" w:rsidRDefault="00A616CC" w14:paraId="076C9005" w14:textId="77777777">
            <w:pPr>
              <w:pStyle w:val="NoSpacing"/>
              <w:ind w:firstLine="0"/>
              <w:jc w:val="left"/>
              <w:rPr>
                <w:sz w:val="22"/>
              </w:rPr>
            </w:pPr>
            <w:r>
              <w:rPr>
                <w:sz w:val="22"/>
              </w:rPr>
              <w:t>How are babies made?</w:t>
            </w:r>
          </w:p>
          <w:p w:rsidR="00A616CC" w:rsidP="00EA5034" w:rsidRDefault="00A616CC" w14:paraId="6ADDB6C7" w14:textId="77777777">
            <w:pPr>
              <w:pStyle w:val="NoSpacing"/>
              <w:ind w:firstLine="0"/>
              <w:jc w:val="left"/>
              <w:rPr>
                <w:sz w:val="22"/>
              </w:rPr>
            </w:pPr>
          </w:p>
          <w:p w:rsidR="00A616CC" w:rsidP="00EA5034" w:rsidRDefault="00A616CC" w14:paraId="56B9DB84" w14:textId="77777777">
            <w:pPr>
              <w:pStyle w:val="NoSpacing"/>
              <w:ind w:firstLine="0"/>
              <w:jc w:val="left"/>
              <w:rPr>
                <w:sz w:val="22"/>
              </w:rPr>
            </w:pPr>
            <w:r>
              <w:rPr>
                <w:sz w:val="22"/>
              </w:rPr>
              <w:t>How are babies born?</w:t>
            </w:r>
          </w:p>
        </w:tc>
      </w:tr>
      <w:tr w:rsidR="00D74042" w:rsidTr="00EA5034" w14:paraId="4036939C" w14:textId="77777777">
        <w:tc>
          <w:tcPr>
            <w:tcW w:w="9966" w:type="dxa"/>
            <w:gridSpan w:val="3"/>
          </w:tcPr>
          <w:p w:rsidR="00D74042" w:rsidP="00EA5034" w:rsidRDefault="00D74042" w14:paraId="01203214" w14:textId="77777777">
            <w:pPr>
              <w:pStyle w:val="NoSpacing"/>
              <w:ind w:firstLine="0"/>
              <w:jc w:val="left"/>
              <w:rPr>
                <w:sz w:val="22"/>
              </w:rPr>
            </w:pPr>
            <w:r>
              <w:rPr>
                <w:sz w:val="22"/>
              </w:rPr>
              <w:t>Notes:</w:t>
            </w:r>
            <w:r w:rsidR="008E134C">
              <w:rPr>
                <w:sz w:val="22"/>
              </w:rPr>
              <w:t xml:space="preserve">  Mental health is addressed throughout all the units with a discrete focus under the heading of Health and Wellbeing</w:t>
            </w:r>
          </w:p>
          <w:p w:rsidR="004046A5" w:rsidP="00EA5034" w:rsidRDefault="004046A5" w14:paraId="4B2DD732" w14:textId="77777777">
            <w:pPr>
              <w:pStyle w:val="NoSpacing"/>
              <w:ind w:firstLine="0"/>
              <w:jc w:val="left"/>
              <w:rPr>
                <w:sz w:val="22"/>
              </w:rPr>
            </w:pPr>
          </w:p>
          <w:p w:rsidR="00D74042" w:rsidP="00EA5034" w:rsidRDefault="00D74042" w14:paraId="38A58044" w14:textId="77777777">
            <w:pPr>
              <w:pStyle w:val="NoSpacing"/>
              <w:ind w:firstLine="0"/>
              <w:jc w:val="left"/>
              <w:rPr>
                <w:sz w:val="22"/>
              </w:rPr>
            </w:pPr>
          </w:p>
        </w:tc>
      </w:tr>
    </w:tbl>
    <w:p w:rsidR="001259DE" w:rsidP="00124383" w:rsidRDefault="001259DE" w14:paraId="08C99886" w14:textId="77777777">
      <w:pPr>
        <w:pStyle w:val="NoSpacing"/>
        <w:ind w:firstLine="0"/>
        <w:jc w:val="left"/>
        <w:rPr>
          <w:sz w:val="22"/>
        </w:rPr>
      </w:pPr>
    </w:p>
    <w:p w:rsidR="002F22DA" w:rsidP="00124383" w:rsidRDefault="002F22DA" w14:paraId="38ECFFC8" w14:textId="77777777">
      <w:pPr>
        <w:pStyle w:val="NoSpacing"/>
        <w:ind w:firstLine="0"/>
        <w:jc w:val="left"/>
        <w:rPr>
          <w:sz w:val="22"/>
        </w:rPr>
      </w:pPr>
    </w:p>
    <w:tbl>
      <w:tblPr>
        <w:tblStyle w:val="TableGrid0"/>
        <w:tblW w:w="0" w:type="auto"/>
        <w:tblLook w:val="04A0" w:firstRow="1" w:lastRow="0" w:firstColumn="1" w:lastColumn="0" w:noHBand="0" w:noVBand="1"/>
      </w:tblPr>
      <w:tblGrid>
        <w:gridCol w:w="2178"/>
        <w:gridCol w:w="4465"/>
        <w:gridCol w:w="3328"/>
      </w:tblGrid>
      <w:tr w:rsidR="00D74042" w:rsidTr="00D74042" w14:paraId="3F7F22D4" w14:textId="77777777">
        <w:tc>
          <w:tcPr>
            <w:tcW w:w="9971" w:type="dxa"/>
            <w:gridSpan w:val="3"/>
            <w:shd w:val="clear" w:color="auto" w:fill="00B0F0"/>
          </w:tcPr>
          <w:p w:rsidR="00D74042" w:rsidP="00D74042" w:rsidRDefault="00D74042" w14:paraId="771D70D9" w14:textId="77777777">
            <w:pPr>
              <w:pStyle w:val="NoSpacing"/>
              <w:ind w:firstLine="0"/>
              <w:jc w:val="center"/>
              <w:rPr>
                <w:sz w:val="22"/>
              </w:rPr>
            </w:pPr>
            <w:r>
              <w:rPr>
                <w:sz w:val="22"/>
              </w:rPr>
              <w:t>Year 5</w:t>
            </w:r>
          </w:p>
        </w:tc>
      </w:tr>
      <w:tr w:rsidR="00A616CC" w:rsidTr="00D74042" w14:paraId="2D1F2813" w14:textId="77777777">
        <w:tc>
          <w:tcPr>
            <w:tcW w:w="2178" w:type="dxa"/>
            <w:shd w:val="clear" w:color="auto" w:fill="D0CECE" w:themeFill="background2" w:themeFillShade="E6"/>
          </w:tcPr>
          <w:p w:rsidRPr="00A432E1" w:rsidR="00A616CC" w:rsidP="00A616CC" w:rsidRDefault="00A616CC" w14:paraId="0B67EB5F" w14:textId="77777777">
            <w:pPr>
              <w:pStyle w:val="NoSpacing"/>
              <w:jc w:val="left"/>
              <w:rPr>
                <w:sz w:val="22"/>
              </w:rPr>
            </w:pPr>
            <w:r w:rsidRPr="00A432E1">
              <w:rPr>
                <w:sz w:val="22"/>
              </w:rPr>
              <w:t>Unit and</w:t>
            </w:r>
          </w:p>
          <w:p w:rsidRPr="00A432E1" w:rsidR="00A616CC" w:rsidP="00A616CC" w:rsidRDefault="00A616CC" w14:paraId="2CBD5283" w14:textId="77777777">
            <w:pPr>
              <w:pStyle w:val="NoSpacing"/>
              <w:jc w:val="left"/>
              <w:rPr>
                <w:sz w:val="22"/>
              </w:rPr>
            </w:pPr>
            <w:r w:rsidRPr="00A432E1">
              <w:rPr>
                <w:sz w:val="22"/>
              </w:rPr>
              <w:t>Lesson Title</w:t>
            </w:r>
          </w:p>
        </w:tc>
        <w:tc>
          <w:tcPr>
            <w:tcW w:w="4465" w:type="dxa"/>
            <w:shd w:val="clear" w:color="auto" w:fill="D0CECE" w:themeFill="background2" w:themeFillShade="E6"/>
          </w:tcPr>
          <w:p w:rsidRPr="00A432E1" w:rsidR="00A616CC" w:rsidP="00A616CC" w:rsidRDefault="00A616CC" w14:paraId="76132B80" w14:textId="77777777">
            <w:pPr>
              <w:pStyle w:val="NoSpacing"/>
              <w:jc w:val="left"/>
              <w:rPr>
                <w:sz w:val="22"/>
              </w:rPr>
            </w:pPr>
            <w:r w:rsidRPr="00A432E1">
              <w:rPr>
                <w:sz w:val="22"/>
              </w:rPr>
              <w:t>Objectives Covered</w:t>
            </w:r>
          </w:p>
        </w:tc>
        <w:tc>
          <w:tcPr>
            <w:tcW w:w="3328" w:type="dxa"/>
            <w:shd w:val="clear" w:color="auto" w:fill="D0CECE" w:themeFill="background2" w:themeFillShade="E6"/>
          </w:tcPr>
          <w:p w:rsidRPr="00A432E1" w:rsidR="00A616CC" w:rsidP="00A616CC" w:rsidRDefault="00A616CC" w14:paraId="5878CB61" w14:textId="77777777">
            <w:pPr>
              <w:pStyle w:val="NoSpacing"/>
              <w:jc w:val="left"/>
              <w:rPr>
                <w:sz w:val="22"/>
              </w:rPr>
            </w:pPr>
            <w:r w:rsidRPr="00A432E1">
              <w:rPr>
                <w:sz w:val="22"/>
              </w:rPr>
              <w:t>Big Questions</w:t>
            </w:r>
          </w:p>
        </w:tc>
      </w:tr>
      <w:tr w:rsidR="00A616CC" w:rsidTr="00D74042" w14:paraId="484C0F92" w14:textId="77777777">
        <w:tc>
          <w:tcPr>
            <w:tcW w:w="2178" w:type="dxa"/>
            <w:vAlign w:val="center"/>
          </w:tcPr>
          <w:p w:rsidRPr="00A432E1" w:rsidR="00A616CC" w:rsidP="00D74042" w:rsidRDefault="00D74042" w14:paraId="1F512098" w14:textId="77777777">
            <w:pPr>
              <w:pStyle w:val="NoSpacing"/>
              <w:ind w:firstLine="0"/>
              <w:jc w:val="left"/>
              <w:rPr>
                <w:sz w:val="22"/>
              </w:rPr>
            </w:pPr>
            <w:r>
              <w:rPr>
                <w:sz w:val="22"/>
              </w:rPr>
              <w:t xml:space="preserve">TEAM </w:t>
            </w:r>
          </w:p>
          <w:p w:rsidRPr="00A432E1" w:rsidR="00A616CC" w:rsidP="00A616CC" w:rsidRDefault="00A616CC" w14:paraId="065C29D5" w14:textId="77777777">
            <w:pPr>
              <w:pStyle w:val="NoSpacing"/>
              <w:jc w:val="left"/>
              <w:rPr>
                <w:sz w:val="22"/>
              </w:rPr>
            </w:pPr>
            <w:r w:rsidRPr="00A432E1">
              <w:rPr>
                <w:sz w:val="22"/>
              </w:rPr>
              <w:t>Together</w:t>
            </w:r>
          </w:p>
          <w:p w:rsidRPr="00A432E1" w:rsidR="00A616CC" w:rsidP="00A616CC" w:rsidRDefault="00A616CC" w14:paraId="18BD9637" w14:textId="77777777">
            <w:pPr>
              <w:pStyle w:val="NoSpacing"/>
              <w:jc w:val="left"/>
              <w:rPr>
                <w:sz w:val="22"/>
              </w:rPr>
            </w:pPr>
            <w:r w:rsidRPr="00A432E1">
              <w:rPr>
                <w:sz w:val="22"/>
              </w:rPr>
              <w:t>Everyone</w:t>
            </w:r>
          </w:p>
          <w:p w:rsidRPr="00A432E1" w:rsidR="00A616CC" w:rsidP="00A616CC" w:rsidRDefault="00A616CC" w14:paraId="3C387A8C" w14:textId="77777777">
            <w:pPr>
              <w:pStyle w:val="NoSpacing"/>
              <w:jc w:val="left"/>
              <w:rPr>
                <w:sz w:val="22"/>
              </w:rPr>
            </w:pPr>
            <w:r w:rsidRPr="00A432E1">
              <w:rPr>
                <w:sz w:val="22"/>
              </w:rPr>
              <w:t>Achieves More</w:t>
            </w:r>
          </w:p>
        </w:tc>
        <w:tc>
          <w:tcPr>
            <w:tcW w:w="4465" w:type="dxa"/>
          </w:tcPr>
          <w:p w:rsidR="00A616CC" w:rsidP="00A616CC" w:rsidRDefault="00A616CC" w14:paraId="5DC21A09" w14:textId="77777777">
            <w:pPr>
              <w:pStyle w:val="NoSpacing"/>
              <w:jc w:val="left"/>
              <w:rPr>
                <w:sz w:val="22"/>
              </w:rPr>
            </w:pPr>
            <w:r w:rsidRPr="00A432E1">
              <w:rPr>
                <w:sz w:val="22"/>
              </w:rPr>
              <w:t>To know that their actions affect themselves and others.</w:t>
            </w:r>
          </w:p>
          <w:p w:rsidRPr="00A432E1" w:rsidR="00D74042" w:rsidP="00A616CC" w:rsidRDefault="00D74042" w14:paraId="7A6DA88D" w14:textId="77777777">
            <w:pPr>
              <w:pStyle w:val="NoSpacing"/>
              <w:jc w:val="left"/>
              <w:rPr>
                <w:sz w:val="22"/>
              </w:rPr>
            </w:pPr>
          </w:p>
          <w:p w:rsidRPr="00A432E1" w:rsidR="00A616CC" w:rsidP="00A616CC" w:rsidRDefault="00A616CC" w14:paraId="5BE82EE5" w14:textId="77777777">
            <w:pPr>
              <w:pStyle w:val="NoSpacing"/>
              <w:jc w:val="left"/>
              <w:rPr>
                <w:sz w:val="22"/>
              </w:rPr>
            </w:pPr>
            <w:r w:rsidRPr="00A432E1">
              <w:rPr>
                <w:sz w:val="22"/>
              </w:rPr>
              <w:t>To work collaboratively towards shared goals.</w:t>
            </w:r>
          </w:p>
          <w:p w:rsidRPr="00A432E1" w:rsidR="00A616CC" w:rsidP="00A616CC" w:rsidRDefault="00A616CC" w14:paraId="755BE2D3" w14:textId="77777777">
            <w:pPr>
              <w:pStyle w:val="NoSpacing"/>
              <w:jc w:val="left"/>
              <w:rPr>
                <w:sz w:val="22"/>
              </w:rPr>
            </w:pPr>
            <w:r w:rsidRPr="00A432E1">
              <w:rPr>
                <w:noProof/>
                <w:sz w:val="22"/>
              </w:rPr>
              <w:drawing>
                <wp:inline distT="0" distB="0" distL="0" distR="0" wp14:anchorId="7E8F79C8" wp14:editId="613FE996">
                  <wp:extent cx="4569" cy="913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1867" name="Picture 31867"/>
                          <pic:cNvPicPr/>
                        </pic:nvPicPr>
                        <pic:blipFill>
                          <a:blip r:embed="rId15"/>
                          <a:stretch>
                            <a:fillRect/>
                          </a:stretch>
                        </pic:blipFill>
                        <pic:spPr>
                          <a:xfrm>
                            <a:off x="0" y="0"/>
                            <a:ext cx="4569" cy="9136"/>
                          </a:xfrm>
                          <a:prstGeom prst="rect">
                            <a:avLst/>
                          </a:prstGeom>
                        </pic:spPr>
                      </pic:pic>
                    </a:graphicData>
                  </a:graphic>
                </wp:inline>
              </w:drawing>
            </w:r>
          </w:p>
          <w:p w:rsidRPr="00A432E1" w:rsidR="00A616CC" w:rsidP="00A616CC" w:rsidRDefault="00A616CC" w14:paraId="6119BE79" w14:textId="77777777">
            <w:pPr>
              <w:pStyle w:val="NoSpacing"/>
              <w:jc w:val="left"/>
              <w:rPr>
                <w:sz w:val="22"/>
              </w:rPr>
            </w:pPr>
            <w:r w:rsidRPr="00A432E1">
              <w:rPr>
                <w:noProof/>
                <w:sz w:val="22"/>
              </w:rPr>
              <w:drawing>
                <wp:inline distT="0" distB="0" distL="0" distR="0" wp14:anchorId="6BF10A1D" wp14:editId="191DE696">
                  <wp:extent cx="4569" cy="456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1868" name="Picture 31868"/>
                          <pic:cNvPicPr/>
                        </pic:nvPicPr>
                        <pic:blipFill>
                          <a:blip r:embed="rId14"/>
                          <a:stretch>
                            <a:fillRect/>
                          </a:stretch>
                        </pic:blipFill>
                        <pic:spPr>
                          <a:xfrm>
                            <a:off x="0" y="0"/>
                            <a:ext cx="4569" cy="4568"/>
                          </a:xfrm>
                          <a:prstGeom prst="rect">
                            <a:avLst/>
                          </a:prstGeom>
                        </pic:spPr>
                      </pic:pic>
                    </a:graphicData>
                  </a:graphic>
                </wp:inline>
              </w:drawing>
            </w:r>
          </w:p>
        </w:tc>
        <w:tc>
          <w:tcPr>
            <w:tcW w:w="3328" w:type="dxa"/>
          </w:tcPr>
          <w:p w:rsidR="00A616CC" w:rsidP="00A616CC" w:rsidRDefault="00D74042" w14:paraId="33AD11AF" w14:textId="77777777">
            <w:pPr>
              <w:pStyle w:val="NoSpacing"/>
              <w:jc w:val="left"/>
              <w:rPr>
                <w:sz w:val="22"/>
              </w:rPr>
            </w:pPr>
            <w:r>
              <w:rPr>
                <w:sz w:val="22"/>
              </w:rPr>
              <w:t>Can we think of any</w:t>
            </w:r>
            <w:r w:rsidRPr="00A432E1" w:rsidR="00A616CC">
              <w:rPr>
                <w:sz w:val="22"/>
              </w:rPr>
              <w:t xml:space="preserve"> teams that we admire?</w:t>
            </w:r>
          </w:p>
          <w:p w:rsidRPr="00A432E1" w:rsidR="00D74042" w:rsidP="00A616CC" w:rsidRDefault="00D74042" w14:paraId="118C255E" w14:textId="77777777">
            <w:pPr>
              <w:pStyle w:val="NoSpacing"/>
              <w:jc w:val="left"/>
              <w:rPr>
                <w:sz w:val="22"/>
              </w:rPr>
            </w:pPr>
          </w:p>
          <w:p w:rsidRPr="00A432E1" w:rsidR="00A616CC" w:rsidP="00A616CC" w:rsidRDefault="00A616CC" w14:paraId="488242DE" w14:textId="77777777">
            <w:pPr>
              <w:pStyle w:val="NoSpacing"/>
              <w:jc w:val="left"/>
              <w:rPr>
                <w:sz w:val="22"/>
              </w:rPr>
            </w:pPr>
            <w:r w:rsidRPr="00A432E1">
              <w:rPr>
                <w:sz w:val="22"/>
              </w:rPr>
              <w:t>What are the attributes that make a good team?</w:t>
            </w:r>
          </w:p>
        </w:tc>
      </w:tr>
      <w:tr w:rsidR="00A616CC" w:rsidTr="00D74042" w14:paraId="6B719D73" w14:textId="77777777">
        <w:tc>
          <w:tcPr>
            <w:tcW w:w="2178" w:type="dxa"/>
          </w:tcPr>
          <w:p w:rsidR="00D74042" w:rsidP="00A616CC" w:rsidRDefault="00A616CC" w14:paraId="28FE3479" w14:textId="77777777">
            <w:pPr>
              <w:pStyle w:val="NoSpacing"/>
              <w:jc w:val="left"/>
              <w:rPr>
                <w:sz w:val="22"/>
              </w:rPr>
            </w:pPr>
            <w:r w:rsidRPr="00A432E1">
              <w:rPr>
                <w:sz w:val="22"/>
              </w:rPr>
              <w:t xml:space="preserve">TEAM </w:t>
            </w:r>
          </w:p>
          <w:p w:rsidRPr="00A432E1" w:rsidR="00A616CC" w:rsidP="00A616CC" w:rsidRDefault="00A616CC" w14:paraId="3B2FD708" w14:textId="77777777">
            <w:pPr>
              <w:pStyle w:val="NoSpacing"/>
              <w:jc w:val="left"/>
              <w:rPr>
                <w:sz w:val="22"/>
              </w:rPr>
            </w:pPr>
            <w:r w:rsidRPr="00A432E1">
              <w:rPr>
                <w:sz w:val="22"/>
              </w:rPr>
              <w:t>Communicate</w:t>
            </w:r>
          </w:p>
        </w:tc>
        <w:tc>
          <w:tcPr>
            <w:tcW w:w="4465" w:type="dxa"/>
          </w:tcPr>
          <w:p w:rsidRPr="00A432E1" w:rsidR="00A616CC" w:rsidP="00A616CC" w:rsidRDefault="00A616CC" w14:paraId="355915EA" w14:textId="77777777">
            <w:pPr>
              <w:pStyle w:val="NoSpacing"/>
              <w:jc w:val="left"/>
              <w:rPr>
                <w:sz w:val="22"/>
              </w:rPr>
            </w:pPr>
            <w:r w:rsidRPr="00A432E1">
              <w:rPr>
                <w:sz w:val="22"/>
              </w:rPr>
              <w:t>To know that their actions affect themselves and others.</w:t>
            </w:r>
          </w:p>
          <w:p w:rsidR="00A616CC" w:rsidP="00A616CC" w:rsidRDefault="00A616CC" w14:paraId="35AA7AD7" w14:textId="77777777">
            <w:pPr>
              <w:pStyle w:val="NoSpacing"/>
              <w:jc w:val="left"/>
              <w:rPr>
                <w:sz w:val="22"/>
              </w:rPr>
            </w:pPr>
            <w:r w:rsidRPr="00A432E1">
              <w:rPr>
                <w:sz w:val="22"/>
              </w:rPr>
              <w:t>To listen and respond respectfully to</w:t>
            </w:r>
            <w:r w:rsidR="00D74042">
              <w:rPr>
                <w:sz w:val="22"/>
              </w:rPr>
              <w:t xml:space="preserve"> a wide range of people, to feel</w:t>
            </w:r>
            <w:r w:rsidRPr="00A432E1">
              <w:rPr>
                <w:sz w:val="22"/>
              </w:rPr>
              <w:t xml:space="preserve"> confident to raise their own concerns, to recognise and care about other people's feelings and to try to see, respect</w:t>
            </w:r>
            <w:r w:rsidR="00D74042">
              <w:rPr>
                <w:sz w:val="22"/>
              </w:rPr>
              <w:t xml:space="preserve"> and if necessary constructively</w:t>
            </w:r>
            <w:r w:rsidRPr="00A432E1">
              <w:rPr>
                <w:sz w:val="22"/>
              </w:rPr>
              <w:t xml:space="preserve"> challenge others' points of view.</w:t>
            </w:r>
          </w:p>
          <w:p w:rsidRPr="00A432E1" w:rsidR="00D74042" w:rsidP="00A616CC" w:rsidRDefault="00D74042" w14:paraId="683752DC" w14:textId="77777777">
            <w:pPr>
              <w:pStyle w:val="NoSpacing"/>
              <w:jc w:val="left"/>
              <w:rPr>
                <w:sz w:val="22"/>
              </w:rPr>
            </w:pPr>
          </w:p>
          <w:p w:rsidRPr="00A432E1" w:rsidR="00A616CC" w:rsidP="00A616CC" w:rsidRDefault="00A616CC" w14:paraId="2D72AA13" w14:textId="77777777">
            <w:pPr>
              <w:pStyle w:val="NoSpacing"/>
              <w:jc w:val="left"/>
              <w:rPr>
                <w:sz w:val="22"/>
              </w:rPr>
            </w:pPr>
            <w:r w:rsidRPr="00A432E1">
              <w:rPr>
                <w:sz w:val="22"/>
              </w:rPr>
              <w:t xml:space="preserve">To recognise and respond </w:t>
            </w:r>
            <w:r w:rsidRPr="00A432E1" w:rsidR="00D74042">
              <w:rPr>
                <w:sz w:val="22"/>
              </w:rPr>
              <w:t>appropriately</w:t>
            </w:r>
            <w:r w:rsidRPr="00A432E1">
              <w:rPr>
                <w:sz w:val="22"/>
              </w:rPr>
              <w:t xml:space="preserve"> to a wider range of feelings in others.</w:t>
            </w:r>
          </w:p>
        </w:tc>
        <w:tc>
          <w:tcPr>
            <w:tcW w:w="3328" w:type="dxa"/>
          </w:tcPr>
          <w:p w:rsidR="00A616CC" w:rsidP="00A616CC" w:rsidRDefault="00A616CC" w14:paraId="22F360D0" w14:textId="77777777">
            <w:pPr>
              <w:pStyle w:val="NoSpacing"/>
              <w:jc w:val="left"/>
              <w:rPr>
                <w:sz w:val="22"/>
              </w:rPr>
            </w:pPr>
            <w:r w:rsidRPr="00A432E1">
              <w:rPr>
                <w:sz w:val="22"/>
              </w:rPr>
              <w:t>How can we make our views heard without falling out with others?</w:t>
            </w:r>
          </w:p>
          <w:p w:rsidRPr="00A432E1" w:rsidR="00D74042" w:rsidP="00A616CC" w:rsidRDefault="00D74042" w14:paraId="6DD5D118" w14:textId="77777777">
            <w:pPr>
              <w:pStyle w:val="NoSpacing"/>
              <w:jc w:val="left"/>
              <w:rPr>
                <w:sz w:val="22"/>
              </w:rPr>
            </w:pPr>
          </w:p>
          <w:p w:rsidRPr="00A432E1" w:rsidR="00A616CC" w:rsidP="00A616CC" w:rsidRDefault="00A616CC" w14:paraId="3EC37523" w14:textId="77777777">
            <w:pPr>
              <w:pStyle w:val="NoSpacing"/>
              <w:jc w:val="left"/>
              <w:rPr>
                <w:sz w:val="22"/>
              </w:rPr>
            </w:pPr>
            <w:r w:rsidRPr="00A432E1">
              <w:rPr>
                <w:sz w:val="22"/>
              </w:rPr>
              <w:t>How can we respond respectfully to other people's feelings and opinions?</w:t>
            </w:r>
          </w:p>
        </w:tc>
      </w:tr>
      <w:tr w:rsidR="00A616CC" w:rsidTr="00D74042" w14:paraId="1D3F7E44" w14:textId="77777777">
        <w:tc>
          <w:tcPr>
            <w:tcW w:w="2178" w:type="dxa"/>
          </w:tcPr>
          <w:p w:rsidR="00D74042" w:rsidP="00A616CC" w:rsidRDefault="00A616CC" w14:paraId="00B22789" w14:textId="77777777">
            <w:pPr>
              <w:pStyle w:val="NoSpacing"/>
              <w:jc w:val="left"/>
              <w:rPr>
                <w:sz w:val="22"/>
              </w:rPr>
            </w:pPr>
            <w:r w:rsidRPr="00A432E1">
              <w:rPr>
                <w:sz w:val="22"/>
              </w:rPr>
              <w:t xml:space="preserve">TEAM </w:t>
            </w:r>
          </w:p>
          <w:p w:rsidRPr="00A432E1" w:rsidR="00A616CC" w:rsidP="00A616CC" w:rsidRDefault="00A616CC" w14:paraId="4DA375D4" w14:textId="77777777">
            <w:pPr>
              <w:pStyle w:val="NoSpacing"/>
              <w:jc w:val="left"/>
              <w:rPr>
                <w:sz w:val="22"/>
              </w:rPr>
            </w:pPr>
            <w:r w:rsidRPr="00A432E1">
              <w:rPr>
                <w:sz w:val="22"/>
              </w:rPr>
              <w:t>Collaborate</w:t>
            </w:r>
          </w:p>
        </w:tc>
        <w:tc>
          <w:tcPr>
            <w:tcW w:w="4465" w:type="dxa"/>
          </w:tcPr>
          <w:p w:rsidR="00A616CC" w:rsidP="00A616CC" w:rsidRDefault="00A616CC" w14:paraId="12EC35AA" w14:textId="77777777">
            <w:pPr>
              <w:pStyle w:val="NoSpacing"/>
              <w:jc w:val="left"/>
              <w:rPr>
                <w:sz w:val="22"/>
              </w:rPr>
            </w:pPr>
            <w:r w:rsidRPr="00A432E1">
              <w:rPr>
                <w:sz w:val="22"/>
              </w:rPr>
              <w:t>To know that their actions affect themselves and others.</w:t>
            </w:r>
          </w:p>
          <w:p w:rsidRPr="00A432E1" w:rsidR="00D74042" w:rsidP="00A616CC" w:rsidRDefault="00D74042" w14:paraId="0AD36C10" w14:textId="77777777">
            <w:pPr>
              <w:pStyle w:val="NoSpacing"/>
              <w:jc w:val="left"/>
              <w:rPr>
                <w:sz w:val="22"/>
              </w:rPr>
            </w:pPr>
          </w:p>
          <w:p w:rsidRPr="00A432E1" w:rsidR="00A616CC" w:rsidP="00A616CC" w:rsidRDefault="00A616CC" w14:paraId="6BE56938" w14:textId="77777777">
            <w:pPr>
              <w:pStyle w:val="NoSpacing"/>
              <w:jc w:val="left"/>
              <w:rPr>
                <w:sz w:val="22"/>
              </w:rPr>
            </w:pPr>
            <w:r w:rsidRPr="00A432E1">
              <w:rPr>
                <w:sz w:val="22"/>
              </w:rPr>
              <w:t>To work collaboratively towards shared goals.</w:t>
            </w:r>
          </w:p>
        </w:tc>
        <w:tc>
          <w:tcPr>
            <w:tcW w:w="3328" w:type="dxa"/>
          </w:tcPr>
          <w:p w:rsidR="00A616CC" w:rsidP="00A616CC" w:rsidRDefault="00A616CC" w14:paraId="5B026727" w14:textId="77777777">
            <w:pPr>
              <w:pStyle w:val="NoSpacing"/>
              <w:jc w:val="left"/>
              <w:rPr>
                <w:sz w:val="22"/>
              </w:rPr>
            </w:pPr>
            <w:r w:rsidRPr="00A432E1">
              <w:rPr>
                <w:sz w:val="22"/>
              </w:rPr>
              <w:t>What does collaborate mean?</w:t>
            </w:r>
          </w:p>
          <w:p w:rsidRPr="00A432E1" w:rsidR="00D74042" w:rsidP="00A616CC" w:rsidRDefault="00D74042" w14:paraId="063C2CE5" w14:textId="77777777">
            <w:pPr>
              <w:pStyle w:val="NoSpacing"/>
              <w:jc w:val="left"/>
              <w:rPr>
                <w:sz w:val="22"/>
              </w:rPr>
            </w:pPr>
          </w:p>
          <w:p w:rsidRPr="00A432E1" w:rsidR="00A616CC" w:rsidP="00A616CC" w:rsidRDefault="00A616CC" w14:paraId="4D930BFB" w14:textId="77777777">
            <w:pPr>
              <w:pStyle w:val="NoSpacing"/>
              <w:jc w:val="left"/>
              <w:rPr>
                <w:sz w:val="22"/>
              </w:rPr>
            </w:pPr>
            <w:r w:rsidRPr="00A432E1">
              <w:rPr>
                <w:sz w:val="22"/>
              </w:rPr>
              <w:t>When have we worked collaboratively?</w:t>
            </w:r>
          </w:p>
        </w:tc>
      </w:tr>
      <w:tr w:rsidR="00A616CC" w:rsidTr="00D74042" w14:paraId="5F0166D6" w14:textId="77777777">
        <w:tc>
          <w:tcPr>
            <w:tcW w:w="2178" w:type="dxa"/>
          </w:tcPr>
          <w:p w:rsidR="00D74042" w:rsidP="00A616CC" w:rsidRDefault="00A616CC" w14:paraId="27DBC7A1" w14:textId="77777777">
            <w:pPr>
              <w:pStyle w:val="NoSpacing"/>
              <w:jc w:val="left"/>
              <w:rPr>
                <w:sz w:val="22"/>
              </w:rPr>
            </w:pPr>
            <w:r w:rsidRPr="00A432E1">
              <w:rPr>
                <w:sz w:val="22"/>
              </w:rPr>
              <w:t xml:space="preserve">TEAM </w:t>
            </w:r>
          </w:p>
          <w:p w:rsidRPr="00A432E1" w:rsidR="00A616CC" w:rsidP="00A616CC" w:rsidRDefault="00A616CC" w14:paraId="3586258F" w14:textId="77777777">
            <w:pPr>
              <w:pStyle w:val="NoSpacing"/>
              <w:jc w:val="left"/>
              <w:rPr>
                <w:sz w:val="22"/>
              </w:rPr>
            </w:pPr>
            <w:r w:rsidRPr="00A432E1">
              <w:rPr>
                <w:sz w:val="22"/>
              </w:rPr>
              <w:t>Compromise</w:t>
            </w:r>
          </w:p>
          <w:p w:rsidRPr="00A432E1" w:rsidR="00A616CC" w:rsidP="00A616CC" w:rsidRDefault="00A616CC" w14:paraId="765BB005" w14:textId="77777777">
            <w:pPr>
              <w:pStyle w:val="NoSpacing"/>
              <w:jc w:val="left"/>
              <w:rPr>
                <w:sz w:val="22"/>
              </w:rPr>
            </w:pPr>
            <w:r w:rsidRPr="00A432E1">
              <w:rPr>
                <w:noProof/>
                <w:sz w:val="22"/>
              </w:rPr>
              <w:drawing>
                <wp:inline distT="0" distB="0" distL="0" distR="0" wp14:anchorId="7A3EFA68" wp14:editId="5D196DE7">
                  <wp:extent cx="4569" cy="9136"/>
                  <wp:effectExtent l="0" t="0" r="0" b="0"/>
                  <wp:docPr id="31863" name="Picture 31863"/>
                  <wp:cNvGraphicFramePr/>
                  <a:graphic xmlns:a="http://schemas.openxmlformats.org/drawingml/2006/main">
                    <a:graphicData uri="http://schemas.openxmlformats.org/drawingml/2006/picture">
                      <pic:pic xmlns:pic="http://schemas.openxmlformats.org/drawingml/2006/picture">
                        <pic:nvPicPr>
                          <pic:cNvPr id="31863" name="Picture 31863"/>
                          <pic:cNvPicPr/>
                        </pic:nvPicPr>
                        <pic:blipFill>
                          <a:blip r:embed="rId15"/>
                          <a:stretch>
                            <a:fillRect/>
                          </a:stretch>
                        </pic:blipFill>
                        <pic:spPr>
                          <a:xfrm>
                            <a:off x="0" y="0"/>
                            <a:ext cx="4569" cy="9136"/>
                          </a:xfrm>
                          <a:prstGeom prst="rect">
                            <a:avLst/>
                          </a:prstGeom>
                        </pic:spPr>
                      </pic:pic>
                    </a:graphicData>
                  </a:graphic>
                </wp:inline>
              </w:drawing>
            </w:r>
          </w:p>
        </w:tc>
        <w:tc>
          <w:tcPr>
            <w:tcW w:w="4465" w:type="dxa"/>
          </w:tcPr>
          <w:p w:rsidR="00A616CC" w:rsidP="00A616CC" w:rsidRDefault="00A616CC" w14:paraId="367C9E30" w14:textId="77777777">
            <w:pPr>
              <w:pStyle w:val="NoSpacing"/>
              <w:jc w:val="left"/>
              <w:rPr>
                <w:sz w:val="22"/>
              </w:rPr>
            </w:pPr>
            <w:r w:rsidRPr="00A432E1">
              <w:rPr>
                <w:sz w:val="22"/>
              </w:rPr>
              <w:t>To recognise and respond appropriately to a wider range of feelings in others.</w:t>
            </w:r>
          </w:p>
          <w:p w:rsidRPr="00A432E1" w:rsidR="00D74042" w:rsidP="00A616CC" w:rsidRDefault="00D74042" w14:paraId="65CD6057" w14:textId="77777777">
            <w:pPr>
              <w:pStyle w:val="NoSpacing"/>
              <w:jc w:val="left"/>
              <w:rPr>
                <w:sz w:val="22"/>
              </w:rPr>
            </w:pPr>
          </w:p>
          <w:p w:rsidR="00A616CC" w:rsidP="00A616CC" w:rsidRDefault="00A616CC" w14:paraId="12F5DFB2" w14:textId="77777777">
            <w:pPr>
              <w:pStyle w:val="NoSpacing"/>
              <w:jc w:val="left"/>
              <w:rPr>
                <w:sz w:val="22"/>
              </w:rPr>
            </w:pPr>
            <w:r w:rsidRPr="00A432E1">
              <w:rPr>
                <w:sz w:val="22"/>
              </w:rPr>
              <w:t>To develop strategies to resolve disputes and conflict through negotiation and appropriate compromise and to give rich and constructive feedback and support to benefit others as well as themselves.</w:t>
            </w:r>
          </w:p>
          <w:p w:rsidRPr="00A432E1" w:rsidR="00D74042" w:rsidP="00A616CC" w:rsidRDefault="00D74042" w14:paraId="7D936D54" w14:textId="77777777">
            <w:pPr>
              <w:pStyle w:val="NoSpacing"/>
              <w:jc w:val="left"/>
              <w:rPr>
                <w:sz w:val="22"/>
              </w:rPr>
            </w:pPr>
          </w:p>
          <w:p w:rsidRPr="00A432E1" w:rsidR="00A616CC" w:rsidP="00A616CC" w:rsidRDefault="00A616CC" w14:paraId="1BD61C2A" w14:textId="77777777">
            <w:pPr>
              <w:pStyle w:val="NoSpacing"/>
              <w:jc w:val="left"/>
              <w:rPr>
                <w:sz w:val="22"/>
              </w:rPr>
            </w:pPr>
            <w:r w:rsidRPr="00A432E1">
              <w:rPr>
                <w:sz w:val="22"/>
              </w:rPr>
              <w:t>To resolve differences by looking at alternatives, seeing and respecting others' points of view, making decisions and explaining choices.</w:t>
            </w:r>
          </w:p>
        </w:tc>
        <w:tc>
          <w:tcPr>
            <w:tcW w:w="3328" w:type="dxa"/>
          </w:tcPr>
          <w:p w:rsidR="00A616CC" w:rsidP="00A616CC" w:rsidRDefault="00A616CC" w14:paraId="0003396C" w14:textId="77777777">
            <w:pPr>
              <w:pStyle w:val="NoSpacing"/>
              <w:jc w:val="left"/>
              <w:rPr>
                <w:sz w:val="22"/>
              </w:rPr>
            </w:pPr>
            <w:r w:rsidRPr="00A432E1">
              <w:rPr>
                <w:sz w:val="22"/>
              </w:rPr>
              <w:t>What is compromise?</w:t>
            </w:r>
          </w:p>
          <w:p w:rsidRPr="00A432E1" w:rsidR="00D74042" w:rsidP="00A616CC" w:rsidRDefault="00D74042" w14:paraId="16BEA6A0" w14:textId="77777777">
            <w:pPr>
              <w:pStyle w:val="NoSpacing"/>
              <w:jc w:val="left"/>
              <w:rPr>
                <w:sz w:val="22"/>
              </w:rPr>
            </w:pPr>
          </w:p>
          <w:p w:rsidRPr="00A432E1" w:rsidR="00A616CC" w:rsidP="00A616CC" w:rsidRDefault="00A616CC" w14:paraId="2B0AF90E" w14:textId="77777777">
            <w:pPr>
              <w:pStyle w:val="NoSpacing"/>
              <w:jc w:val="left"/>
              <w:rPr>
                <w:sz w:val="22"/>
              </w:rPr>
            </w:pPr>
            <w:r w:rsidRPr="00A432E1">
              <w:rPr>
                <w:sz w:val="22"/>
              </w:rPr>
              <w:t>How can compromising help to resolve difficult situations?</w:t>
            </w:r>
          </w:p>
        </w:tc>
      </w:tr>
      <w:tr w:rsidR="00A616CC" w:rsidTr="00D74042" w14:paraId="1334B468" w14:textId="77777777">
        <w:tc>
          <w:tcPr>
            <w:tcW w:w="2178" w:type="dxa"/>
          </w:tcPr>
          <w:p w:rsidR="00D74042" w:rsidP="00A616CC" w:rsidRDefault="00D74042" w14:paraId="53D312A5" w14:textId="77777777">
            <w:pPr>
              <w:pStyle w:val="NoSpacing"/>
              <w:jc w:val="left"/>
              <w:rPr>
                <w:sz w:val="22"/>
              </w:rPr>
            </w:pPr>
            <w:r>
              <w:rPr>
                <w:sz w:val="22"/>
              </w:rPr>
              <w:t xml:space="preserve">TEAM </w:t>
            </w:r>
          </w:p>
          <w:p w:rsidRPr="00A432E1" w:rsidR="00A616CC" w:rsidP="00A616CC" w:rsidRDefault="00A616CC" w14:paraId="637F1F80" w14:textId="77777777">
            <w:pPr>
              <w:pStyle w:val="NoSpacing"/>
              <w:jc w:val="left"/>
              <w:rPr>
                <w:sz w:val="22"/>
              </w:rPr>
            </w:pPr>
            <w:r w:rsidRPr="00A432E1">
              <w:rPr>
                <w:sz w:val="22"/>
              </w:rPr>
              <w:t>Care</w:t>
            </w:r>
          </w:p>
        </w:tc>
        <w:tc>
          <w:tcPr>
            <w:tcW w:w="4465" w:type="dxa"/>
          </w:tcPr>
          <w:p w:rsidRPr="00A432E1" w:rsidR="00A616CC" w:rsidP="00A616CC" w:rsidRDefault="00A616CC" w14:paraId="1EE8705B" w14:textId="77777777">
            <w:pPr>
              <w:pStyle w:val="NoSpacing"/>
              <w:jc w:val="left"/>
              <w:rPr>
                <w:sz w:val="22"/>
              </w:rPr>
            </w:pPr>
            <w:r w:rsidRPr="00A432E1">
              <w:rPr>
                <w:sz w:val="22"/>
              </w:rPr>
              <w:t>To listen and respond respectfully to a wide range of people, to feel confident to raise their own concerns, to recognise and care about other people's feelings and to try to see, respect and if necessary constructively challenge others' points of view.</w:t>
            </w:r>
          </w:p>
          <w:p w:rsidRPr="00A432E1" w:rsidR="00A616CC" w:rsidP="00A616CC" w:rsidRDefault="00A616CC" w14:paraId="562B1A64" w14:textId="77777777">
            <w:pPr>
              <w:pStyle w:val="NoSpacing"/>
              <w:jc w:val="left"/>
              <w:rPr>
                <w:sz w:val="22"/>
              </w:rPr>
            </w:pPr>
            <w:r w:rsidRPr="00A432E1">
              <w:rPr>
                <w:sz w:val="22"/>
              </w:rPr>
              <w:t>To develop strategies to resolve disputes and conflict through negotiation and appropriate compromise and to give rich and constructive feedback and support to benefit others as well as themselves.</w:t>
            </w:r>
          </w:p>
        </w:tc>
        <w:tc>
          <w:tcPr>
            <w:tcW w:w="3328" w:type="dxa"/>
          </w:tcPr>
          <w:p w:rsidRPr="00A432E1" w:rsidR="00A616CC" w:rsidP="00A616CC" w:rsidRDefault="00A616CC" w14:paraId="4EA0452B" w14:textId="77777777">
            <w:pPr>
              <w:pStyle w:val="NoSpacing"/>
              <w:jc w:val="left"/>
              <w:rPr>
                <w:sz w:val="22"/>
              </w:rPr>
            </w:pPr>
            <w:r w:rsidRPr="00A432E1">
              <w:rPr>
                <w:sz w:val="22"/>
              </w:rPr>
              <w:t>How can we be sensitive to the feelings of others?</w:t>
            </w:r>
          </w:p>
          <w:p w:rsidR="008E134C" w:rsidP="00A616CC" w:rsidRDefault="008E134C" w14:paraId="758A7077" w14:textId="77777777">
            <w:pPr>
              <w:pStyle w:val="NoSpacing"/>
              <w:jc w:val="left"/>
              <w:rPr>
                <w:sz w:val="22"/>
              </w:rPr>
            </w:pPr>
          </w:p>
          <w:p w:rsidRPr="00A432E1" w:rsidR="00A616CC" w:rsidP="00A616CC" w:rsidRDefault="00A616CC" w14:paraId="5B096A02" w14:textId="77777777">
            <w:pPr>
              <w:pStyle w:val="NoSpacing"/>
              <w:jc w:val="left"/>
              <w:rPr>
                <w:sz w:val="22"/>
              </w:rPr>
            </w:pPr>
            <w:r w:rsidRPr="00A432E1">
              <w:rPr>
                <w:sz w:val="22"/>
              </w:rPr>
              <w:t>How can we make other people feel valued?</w:t>
            </w:r>
          </w:p>
        </w:tc>
      </w:tr>
      <w:tr w:rsidR="00A616CC" w:rsidTr="00D74042" w14:paraId="090C1A8F" w14:textId="77777777">
        <w:tc>
          <w:tcPr>
            <w:tcW w:w="2178" w:type="dxa"/>
          </w:tcPr>
          <w:p w:rsidRPr="00A432E1" w:rsidR="00A616CC" w:rsidP="00A616CC" w:rsidRDefault="00A616CC" w14:paraId="67F9BFE9" w14:textId="77777777">
            <w:pPr>
              <w:pStyle w:val="NoSpacing"/>
              <w:jc w:val="left"/>
              <w:rPr>
                <w:sz w:val="22"/>
              </w:rPr>
            </w:pPr>
            <w:r w:rsidRPr="00A432E1">
              <w:rPr>
                <w:sz w:val="22"/>
              </w:rPr>
              <w:t>TEAM - Shared</w:t>
            </w:r>
          </w:p>
          <w:p w:rsidRPr="00A432E1" w:rsidR="00A616CC" w:rsidP="00A616CC" w:rsidRDefault="00A616CC" w14:paraId="73444E72" w14:textId="77777777">
            <w:pPr>
              <w:pStyle w:val="NoSpacing"/>
              <w:jc w:val="left"/>
              <w:rPr>
                <w:sz w:val="22"/>
              </w:rPr>
            </w:pPr>
            <w:r w:rsidRPr="00A432E1">
              <w:rPr>
                <w:sz w:val="22"/>
              </w:rPr>
              <w:t>Responsibilities</w:t>
            </w:r>
          </w:p>
        </w:tc>
        <w:tc>
          <w:tcPr>
            <w:tcW w:w="4465" w:type="dxa"/>
          </w:tcPr>
          <w:p w:rsidRPr="00A432E1" w:rsidR="00A616CC" w:rsidP="00A616CC" w:rsidRDefault="00D74042" w14:paraId="1E824E79" w14:textId="77777777">
            <w:pPr>
              <w:pStyle w:val="NoSpacing"/>
              <w:jc w:val="left"/>
              <w:rPr>
                <w:sz w:val="22"/>
              </w:rPr>
            </w:pPr>
            <w:r>
              <w:rPr>
                <w:sz w:val="22"/>
              </w:rPr>
              <w:t>To know why</w:t>
            </w:r>
            <w:r w:rsidRPr="00A432E1" w:rsidR="00A616CC">
              <w:rPr>
                <w:sz w:val="22"/>
              </w:rPr>
              <w:t xml:space="preserve"> and how rules and laws that protect them and others are made and enforced, why different rules are needed in different situations and how to take part in making and changing rules.</w:t>
            </w:r>
          </w:p>
        </w:tc>
        <w:tc>
          <w:tcPr>
            <w:tcW w:w="3328" w:type="dxa"/>
          </w:tcPr>
          <w:p w:rsidR="00A616CC" w:rsidP="00A616CC" w:rsidRDefault="00D74042" w14:paraId="08093088" w14:textId="77777777">
            <w:pPr>
              <w:pStyle w:val="NoSpacing"/>
              <w:jc w:val="left"/>
              <w:rPr>
                <w:sz w:val="22"/>
              </w:rPr>
            </w:pPr>
            <w:r>
              <w:rPr>
                <w:sz w:val="22"/>
              </w:rPr>
              <w:t>Why</w:t>
            </w:r>
            <w:r w:rsidRPr="00A432E1" w:rsidR="00A616CC">
              <w:rPr>
                <w:sz w:val="22"/>
              </w:rPr>
              <w:t xml:space="preserve"> are responsibilities important in a team?</w:t>
            </w:r>
          </w:p>
          <w:p w:rsidRPr="00A432E1" w:rsidR="00D74042" w:rsidP="00A616CC" w:rsidRDefault="00D74042" w14:paraId="63978A33" w14:textId="77777777">
            <w:pPr>
              <w:pStyle w:val="NoSpacing"/>
              <w:jc w:val="left"/>
              <w:rPr>
                <w:sz w:val="22"/>
              </w:rPr>
            </w:pPr>
          </w:p>
          <w:p w:rsidRPr="00A432E1" w:rsidR="00A616CC" w:rsidP="00A616CC" w:rsidRDefault="00A616CC" w14:paraId="479DBA97" w14:textId="77777777">
            <w:pPr>
              <w:pStyle w:val="NoSpacing"/>
              <w:jc w:val="left"/>
              <w:rPr>
                <w:sz w:val="22"/>
              </w:rPr>
            </w:pPr>
            <w:r w:rsidRPr="00A432E1">
              <w:rPr>
                <w:sz w:val="22"/>
              </w:rPr>
              <w:t>What are the most important responsibilities for our team?</w:t>
            </w:r>
          </w:p>
        </w:tc>
      </w:tr>
      <w:tr w:rsidR="00A616CC" w:rsidTr="00D74042" w14:paraId="3BBBA75B" w14:textId="77777777">
        <w:tc>
          <w:tcPr>
            <w:tcW w:w="2178" w:type="dxa"/>
            <w:shd w:val="clear" w:color="auto" w:fill="D0CECE" w:themeFill="background2" w:themeFillShade="E6"/>
          </w:tcPr>
          <w:p w:rsidRPr="00D74042" w:rsidR="00A616CC" w:rsidP="00A616CC" w:rsidRDefault="00A616CC" w14:paraId="3063A269" w14:textId="77777777">
            <w:pPr>
              <w:pStyle w:val="NoSpacing"/>
              <w:jc w:val="left"/>
              <w:rPr>
                <w:b/>
                <w:sz w:val="22"/>
              </w:rPr>
            </w:pPr>
            <w:r w:rsidRPr="00D74042">
              <w:rPr>
                <w:b/>
                <w:sz w:val="22"/>
              </w:rPr>
              <w:t>Unit and</w:t>
            </w:r>
          </w:p>
          <w:p w:rsidRPr="00D74042" w:rsidR="00A616CC" w:rsidP="00A616CC" w:rsidRDefault="00A616CC" w14:paraId="795A7467" w14:textId="77777777">
            <w:pPr>
              <w:pStyle w:val="NoSpacing"/>
              <w:jc w:val="left"/>
              <w:rPr>
                <w:b/>
                <w:sz w:val="22"/>
              </w:rPr>
            </w:pPr>
            <w:r w:rsidRPr="00D74042">
              <w:rPr>
                <w:b/>
                <w:sz w:val="22"/>
              </w:rPr>
              <w:t>Lesson Title</w:t>
            </w:r>
          </w:p>
        </w:tc>
        <w:tc>
          <w:tcPr>
            <w:tcW w:w="4465" w:type="dxa"/>
            <w:shd w:val="clear" w:color="auto" w:fill="D0CECE" w:themeFill="background2" w:themeFillShade="E6"/>
          </w:tcPr>
          <w:p w:rsidRPr="00D74042" w:rsidR="00A616CC" w:rsidP="00A616CC" w:rsidRDefault="00A616CC" w14:paraId="1E308097" w14:textId="77777777">
            <w:pPr>
              <w:pStyle w:val="NoSpacing"/>
              <w:jc w:val="left"/>
              <w:rPr>
                <w:b/>
                <w:sz w:val="22"/>
              </w:rPr>
            </w:pPr>
            <w:r w:rsidRPr="00D74042">
              <w:rPr>
                <w:b/>
                <w:sz w:val="22"/>
              </w:rPr>
              <w:t>Objectives Covered</w:t>
            </w:r>
          </w:p>
        </w:tc>
        <w:tc>
          <w:tcPr>
            <w:tcW w:w="3328" w:type="dxa"/>
            <w:shd w:val="clear" w:color="auto" w:fill="D0CECE" w:themeFill="background2" w:themeFillShade="E6"/>
          </w:tcPr>
          <w:p w:rsidRPr="00D74042" w:rsidR="00A616CC" w:rsidP="00A616CC" w:rsidRDefault="00A616CC" w14:paraId="45C1ED5B" w14:textId="77777777">
            <w:pPr>
              <w:pStyle w:val="NoSpacing"/>
              <w:jc w:val="left"/>
              <w:rPr>
                <w:b/>
                <w:sz w:val="22"/>
              </w:rPr>
            </w:pPr>
            <w:r w:rsidRPr="00D74042">
              <w:rPr>
                <w:b/>
                <w:sz w:val="22"/>
              </w:rPr>
              <w:t>Big Questions</w:t>
            </w:r>
          </w:p>
        </w:tc>
      </w:tr>
      <w:tr w:rsidR="00A616CC" w:rsidTr="00D74042" w14:paraId="388C73A9" w14:textId="77777777">
        <w:tc>
          <w:tcPr>
            <w:tcW w:w="2178" w:type="dxa"/>
          </w:tcPr>
          <w:p w:rsidR="00634E0A" w:rsidP="00A616CC" w:rsidRDefault="00A616CC" w14:paraId="29102C18" w14:textId="77777777">
            <w:pPr>
              <w:pStyle w:val="NoSpacing"/>
              <w:jc w:val="left"/>
              <w:rPr>
                <w:sz w:val="22"/>
              </w:rPr>
            </w:pPr>
            <w:r w:rsidRPr="00A432E1">
              <w:rPr>
                <w:sz w:val="22"/>
              </w:rPr>
              <w:t xml:space="preserve">Be Yourself </w:t>
            </w:r>
          </w:p>
          <w:p w:rsidRPr="00A432E1" w:rsidR="00A616CC" w:rsidP="00A616CC" w:rsidRDefault="00A616CC" w14:paraId="6C786CFB" w14:textId="77777777">
            <w:pPr>
              <w:pStyle w:val="NoSpacing"/>
              <w:jc w:val="left"/>
              <w:rPr>
                <w:sz w:val="22"/>
              </w:rPr>
            </w:pPr>
            <w:r w:rsidRPr="00A432E1">
              <w:rPr>
                <w:sz w:val="22"/>
              </w:rPr>
              <w:t>You Are Unique</w:t>
            </w:r>
          </w:p>
        </w:tc>
        <w:tc>
          <w:tcPr>
            <w:tcW w:w="4465" w:type="dxa"/>
          </w:tcPr>
          <w:p w:rsidR="00A616CC" w:rsidP="00A616CC" w:rsidRDefault="00A616CC" w14:paraId="62F9D856" w14:textId="77777777">
            <w:pPr>
              <w:pStyle w:val="NoSpacing"/>
              <w:jc w:val="left"/>
              <w:rPr>
                <w:sz w:val="22"/>
              </w:rPr>
            </w:pPr>
            <w:r w:rsidRPr="00A432E1">
              <w:rPr>
                <w:sz w:val="22"/>
              </w:rPr>
              <w:t>To reflect on and celebrate their achievements, identify their strengths and areas for improvement, set high aspirations and goals.</w:t>
            </w:r>
          </w:p>
          <w:p w:rsidRPr="00A432E1" w:rsidR="00634E0A" w:rsidP="00A616CC" w:rsidRDefault="00634E0A" w14:paraId="25ED3E86" w14:textId="77777777">
            <w:pPr>
              <w:pStyle w:val="NoSpacing"/>
              <w:jc w:val="left"/>
              <w:rPr>
                <w:sz w:val="22"/>
              </w:rPr>
            </w:pPr>
          </w:p>
          <w:p w:rsidRPr="00A432E1" w:rsidR="00A616CC" w:rsidP="00A616CC" w:rsidRDefault="00634E0A" w14:paraId="19846802" w14:textId="77777777">
            <w:pPr>
              <w:pStyle w:val="NoSpacing"/>
              <w:jc w:val="left"/>
              <w:rPr>
                <w:sz w:val="22"/>
              </w:rPr>
            </w:pPr>
            <w:r>
              <w:rPr>
                <w:sz w:val="22"/>
              </w:rPr>
              <w:t>To recognise that they may</w:t>
            </w:r>
            <w:r w:rsidRPr="00A432E1" w:rsidR="00A616CC">
              <w:rPr>
                <w:sz w:val="22"/>
              </w:rPr>
              <w:t xml:space="preserve"> experience conflicting emotions and when they might need to listen to or overcome these.</w:t>
            </w:r>
          </w:p>
        </w:tc>
        <w:tc>
          <w:tcPr>
            <w:tcW w:w="3328" w:type="dxa"/>
          </w:tcPr>
          <w:p w:rsidR="00A616CC" w:rsidP="00A616CC" w:rsidRDefault="00A616CC" w14:paraId="0796D997" w14:textId="77777777">
            <w:pPr>
              <w:pStyle w:val="NoSpacing"/>
              <w:jc w:val="left"/>
              <w:rPr>
                <w:sz w:val="22"/>
              </w:rPr>
            </w:pPr>
            <w:r w:rsidRPr="00A432E1">
              <w:rPr>
                <w:sz w:val="22"/>
              </w:rPr>
              <w:t>Is it OK to think and feel differently from other people?</w:t>
            </w:r>
          </w:p>
          <w:p w:rsidRPr="00A432E1" w:rsidR="00634E0A" w:rsidP="00A616CC" w:rsidRDefault="00634E0A" w14:paraId="4126268F" w14:textId="77777777">
            <w:pPr>
              <w:pStyle w:val="NoSpacing"/>
              <w:jc w:val="left"/>
              <w:rPr>
                <w:sz w:val="22"/>
              </w:rPr>
            </w:pPr>
          </w:p>
          <w:p w:rsidRPr="00A432E1" w:rsidR="00A616CC" w:rsidP="00A616CC" w:rsidRDefault="00A616CC" w14:paraId="6FA21855" w14:textId="77777777">
            <w:pPr>
              <w:pStyle w:val="NoSpacing"/>
              <w:jc w:val="left"/>
              <w:rPr>
                <w:sz w:val="22"/>
              </w:rPr>
            </w:pPr>
            <w:r w:rsidRPr="00A432E1">
              <w:rPr>
                <w:sz w:val="22"/>
              </w:rPr>
              <w:t>What does 'b</w:t>
            </w:r>
            <w:r w:rsidR="00634E0A">
              <w:rPr>
                <w:sz w:val="22"/>
              </w:rPr>
              <w:t>eing an individual' mean, and why</w:t>
            </w:r>
            <w:r w:rsidRPr="00A432E1">
              <w:rPr>
                <w:sz w:val="22"/>
              </w:rPr>
              <w:t xml:space="preserve"> is this a good thing?</w:t>
            </w:r>
          </w:p>
        </w:tc>
      </w:tr>
      <w:tr w:rsidR="00A616CC" w:rsidTr="00D74042" w14:paraId="749A918F" w14:textId="77777777">
        <w:tc>
          <w:tcPr>
            <w:tcW w:w="2178" w:type="dxa"/>
          </w:tcPr>
          <w:p w:rsidR="00634E0A" w:rsidP="00A616CC" w:rsidRDefault="00A616CC" w14:paraId="7F3DDAC1" w14:textId="77777777">
            <w:pPr>
              <w:pStyle w:val="NoSpacing"/>
              <w:jc w:val="left"/>
              <w:rPr>
                <w:sz w:val="22"/>
              </w:rPr>
            </w:pPr>
            <w:r w:rsidRPr="00A432E1">
              <w:rPr>
                <w:sz w:val="22"/>
              </w:rPr>
              <w:t xml:space="preserve">Be Yourself </w:t>
            </w:r>
          </w:p>
          <w:p w:rsidRPr="00A432E1" w:rsidR="00A616CC" w:rsidP="00A616CC" w:rsidRDefault="00A616CC" w14:paraId="02FE1F72" w14:textId="77777777">
            <w:pPr>
              <w:pStyle w:val="NoSpacing"/>
              <w:jc w:val="left"/>
              <w:rPr>
                <w:sz w:val="22"/>
              </w:rPr>
            </w:pPr>
            <w:r w:rsidRPr="00A432E1">
              <w:rPr>
                <w:sz w:val="22"/>
              </w:rPr>
              <w:t>Let It Out!</w:t>
            </w:r>
          </w:p>
          <w:p w:rsidRPr="00A432E1" w:rsidR="00A616CC" w:rsidP="00A616CC" w:rsidRDefault="00A616CC" w14:paraId="6A08F94E" w14:textId="77777777">
            <w:pPr>
              <w:pStyle w:val="NoSpacing"/>
              <w:jc w:val="left"/>
              <w:rPr>
                <w:sz w:val="22"/>
              </w:rPr>
            </w:pPr>
            <w:r w:rsidRPr="00A432E1">
              <w:rPr>
                <w:noProof/>
                <w:sz w:val="22"/>
              </w:rPr>
              <w:drawing>
                <wp:inline distT="0" distB="0" distL="0" distR="0" wp14:anchorId="7FFE12CB" wp14:editId="5123E17E">
                  <wp:extent cx="4569" cy="9136"/>
                  <wp:effectExtent l="0" t="0" r="0" b="0"/>
                  <wp:docPr id="35833" name="Picture 35833"/>
                  <wp:cNvGraphicFramePr/>
                  <a:graphic xmlns:a="http://schemas.openxmlformats.org/drawingml/2006/main">
                    <a:graphicData uri="http://schemas.openxmlformats.org/drawingml/2006/picture">
                      <pic:pic xmlns:pic="http://schemas.openxmlformats.org/drawingml/2006/picture">
                        <pic:nvPicPr>
                          <pic:cNvPr id="35833" name="Picture 35833"/>
                          <pic:cNvPicPr/>
                        </pic:nvPicPr>
                        <pic:blipFill>
                          <a:blip r:embed="rId15"/>
                          <a:stretch>
                            <a:fillRect/>
                          </a:stretch>
                        </pic:blipFill>
                        <pic:spPr>
                          <a:xfrm>
                            <a:off x="0" y="0"/>
                            <a:ext cx="4569" cy="9136"/>
                          </a:xfrm>
                          <a:prstGeom prst="rect">
                            <a:avLst/>
                          </a:prstGeom>
                        </pic:spPr>
                      </pic:pic>
                    </a:graphicData>
                  </a:graphic>
                </wp:inline>
              </w:drawing>
            </w:r>
          </w:p>
        </w:tc>
        <w:tc>
          <w:tcPr>
            <w:tcW w:w="4465" w:type="dxa"/>
          </w:tcPr>
          <w:p w:rsidR="00A616CC" w:rsidP="00A616CC" w:rsidRDefault="00A616CC" w14:paraId="75511B92" w14:textId="77777777">
            <w:pPr>
              <w:pStyle w:val="NoSpacing"/>
              <w:jc w:val="left"/>
              <w:rPr>
                <w:sz w:val="22"/>
              </w:rPr>
            </w:pPr>
            <w:r w:rsidRPr="00A432E1">
              <w:rPr>
                <w:sz w:val="22"/>
              </w:rPr>
              <w:t>To deepen their understanding of good and not so good feelings, to extend their vocabulary to enable them to expl</w:t>
            </w:r>
            <w:r w:rsidR="00634E0A">
              <w:rPr>
                <w:sz w:val="22"/>
              </w:rPr>
              <w:t>ain both the range and intensity</w:t>
            </w:r>
            <w:r w:rsidRPr="00A432E1">
              <w:rPr>
                <w:sz w:val="22"/>
              </w:rPr>
              <w:t xml:space="preserve"> of their feelings to others.</w:t>
            </w:r>
          </w:p>
          <w:p w:rsidRPr="00A432E1" w:rsidR="00634E0A" w:rsidP="00A616CC" w:rsidRDefault="00634E0A" w14:paraId="439BB902" w14:textId="77777777">
            <w:pPr>
              <w:pStyle w:val="NoSpacing"/>
              <w:jc w:val="left"/>
              <w:rPr>
                <w:sz w:val="22"/>
              </w:rPr>
            </w:pPr>
          </w:p>
          <w:p w:rsidRPr="00A432E1" w:rsidR="00A616CC" w:rsidP="00A616CC" w:rsidRDefault="00A616CC" w14:paraId="48155D10" w14:textId="77777777">
            <w:pPr>
              <w:pStyle w:val="NoSpacing"/>
              <w:jc w:val="left"/>
              <w:rPr>
                <w:sz w:val="22"/>
              </w:rPr>
            </w:pPr>
            <w:r w:rsidRPr="00A432E1">
              <w:rPr>
                <w:sz w:val="22"/>
              </w:rPr>
              <w:t>To recognise that they may experience conflicting emotions and when they might need to listen to or overcome these.</w:t>
            </w:r>
          </w:p>
        </w:tc>
        <w:tc>
          <w:tcPr>
            <w:tcW w:w="3328" w:type="dxa"/>
          </w:tcPr>
          <w:p w:rsidRPr="00A432E1" w:rsidR="00A616CC" w:rsidP="00A616CC" w:rsidRDefault="00A616CC" w14:paraId="76A018C2" w14:textId="77777777">
            <w:pPr>
              <w:pStyle w:val="NoSpacing"/>
              <w:jc w:val="left"/>
              <w:rPr>
                <w:sz w:val="22"/>
              </w:rPr>
            </w:pPr>
            <w:r w:rsidRPr="00A432E1">
              <w:rPr>
                <w:sz w:val="22"/>
              </w:rPr>
              <w:t>Why is it important to share our thoughts and feelings with those around us?</w:t>
            </w:r>
          </w:p>
          <w:p w:rsidRPr="00A432E1" w:rsidR="00A616CC" w:rsidP="00A616CC" w:rsidRDefault="00A616CC" w14:paraId="76E2C488" w14:textId="77777777">
            <w:pPr>
              <w:pStyle w:val="NoSpacing"/>
              <w:jc w:val="left"/>
              <w:rPr>
                <w:sz w:val="22"/>
              </w:rPr>
            </w:pPr>
            <w:r w:rsidRPr="00A432E1">
              <w:rPr>
                <w:sz w:val="22"/>
              </w:rPr>
              <w:t>How can we communicate our thoughts and feelings to others?</w:t>
            </w:r>
          </w:p>
        </w:tc>
      </w:tr>
      <w:tr w:rsidR="00A616CC" w:rsidTr="00D74042" w14:paraId="183172E6" w14:textId="77777777">
        <w:tc>
          <w:tcPr>
            <w:tcW w:w="2178" w:type="dxa"/>
          </w:tcPr>
          <w:p w:rsidRPr="00A432E1" w:rsidR="00A616CC" w:rsidP="00A616CC" w:rsidRDefault="00634E0A" w14:paraId="68CF1A66" w14:textId="77777777">
            <w:pPr>
              <w:pStyle w:val="NoSpacing"/>
              <w:jc w:val="left"/>
              <w:rPr>
                <w:sz w:val="22"/>
              </w:rPr>
            </w:pPr>
            <w:r>
              <w:rPr>
                <w:sz w:val="22"/>
              </w:rPr>
              <w:t xml:space="preserve">Be Yourself </w:t>
            </w:r>
          </w:p>
          <w:p w:rsidRPr="00A432E1" w:rsidR="00A616CC" w:rsidP="00A616CC" w:rsidRDefault="00A616CC" w14:paraId="6C34BA35" w14:textId="77777777">
            <w:pPr>
              <w:pStyle w:val="NoSpacing"/>
              <w:jc w:val="left"/>
              <w:rPr>
                <w:sz w:val="22"/>
              </w:rPr>
            </w:pPr>
            <w:r w:rsidRPr="00A432E1">
              <w:rPr>
                <w:sz w:val="22"/>
              </w:rPr>
              <w:t>Uncomfortable</w:t>
            </w:r>
          </w:p>
          <w:p w:rsidRPr="00A432E1" w:rsidR="00A616CC" w:rsidP="00A616CC" w:rsidRDefault="00A616CC" w14:paraId="3DD86676" w14:textId="77777777">
            <w:pPr>
              <w:pStyle w:val="NoSpacing"/>
              <w:jc w:val="left"/>
              <w:rPr>
                <w:sz w:val="22"/>
              </w:rPr>
            </w:pPr>
            <w:r w:rsidRPr="00A432E1">
              <w:rPr>
                <w:sz w:val="22"/>
              </w:rPr>
              <w:t>Feelings</w:t>
            </w:r>
          </w:p>
        </w:tc>
        <w:tc>
          <w:tcPr>
            <w:tcW w:w="4465" w:type="dxa"/>
          </w:tcPr>
          <w:p w:rsidRPr="00A432E1" w:rsidR="00634E0A" w:rsidP="00FA7A08" w:rsidRDefault="00A616CC" w14:paraId="31DF833A" w14:textId="77777777">
            <w:pPr>
              <w:pStyle w:val="NoSpacing"/>
              <w:jc w:val="left"/>
              <w:rPr>
                <w:sz w:val="22"/>
              </w:rPr>
            </w:pPr>
            <w:r w:rsidRPr="00A432E1">
              <w:rPr>
                <w:sz w:val="22"/>
              </w:rPr>
              <w:t xml:space="preserve">To deepen their understanding of good and not so good feelings, to extend their </w:t>
            </w:r>
            <w:r w:rsidRPr="00A432E1">
              <w:rPr>
                <w:sz w:val="22"/>
              </w:rPr>
              <w:t>vocabulary to enable them to explain both the range and intensity of their feelings to others.</w:t>
            </w:r>
          </w:p>
          <w:p w:rsidRPr="00A432E1" w:rsidR="00A616CC" w:rsidP="00A616CC" w:rsidRDefault="00A616CC" w14:paraId="66BA110C" w14:textId="77777777">
            <w:pPr>
              <w:pStyle w:val="NoSpacing"/>
              <w:jc w:val="left"/>
              <w:rPr>
                <w:sz w:val="22"/>
              </w:rPr>
            </w:pPr>
            <w:r w:rsidRPr="00A432E1">
              <w:rPr>
                <w:sz w:val="22"/>
              </w:rPr>
              <w:t>To recognise when they need help and to develop the skills to ask for help; to use basic techniques for resisting pressure to do something dangerous, unhealthy, that makes them uncomfortable or anxious or that they think is wrong.</w:t>
            </w:r>
          </w:p>
        </w:tc>
        <w:tc>
          <w:tcPr>
            <w:tcW w:w="3328" w:type="dxa"/>
          </w:tcPr>
          <w:p w:rsidR="00A616CC" w:rsidP="00A616CC" w:rsidRDefault="00A616CC" w14:paraId="0B2CF66B" w14:textId="77777777">
            <w:pPr>
              <w:pStyle w:val="NoSpacing"/>
              <w:jc w:val="left"/>
              <w:rPr>
                <w:sz w:val="22"/>
              </w:rPr>
            </w:pPr>
            <w:r w:rsidRPr="00A432E1">
              <w:rPr>
                <w:sz w:val="22"/>
              </w:rPr>
              <w:t>What are some of the uncomfortable feelings that people can feel?</w:t>
            </w:r>
          </w:p>
          <w:p w:rsidRPr="00A432E1" w:rsidR="00634E0A" w:rsidP="00A616CC" w:rsidRDefault="00634E0A" w14:paraId="56F6206A" w14:textId="77777777">
            <w:pPr>
              <w:pStyle w:val="NoSpacing"/>
              <w:jc w:val="left"/>
              <w:rPr>
                <w:sz w:val="22"/>
              </w:rPr>
            </w:pPr>
          </w:p>
          <w:p w:rsidRPr="00A432E1" w:rsidR="00A616CC" w:rsidP="00A616CC" w:rsidRDefault="00A616CC" w14:paraId="3B466F87" w14:textId="77777777">
            <w:pPr>
              <w:pStyle w:val="NoSpacing"/>
              <w:jc w:val="left"/>
              <w:rPr>
                <w:sz w:val="22"/>
              </w:rPr>
            </w:pPr>
            <w:r w:rsidRPr="00A432E1">
              <w:rPr>
                <w:sz w:val="22"/>
              </w:rPr>
              <w:t>What can we do to manage them?</w:t>
            </w:r>
          </w:p>
        </w:tc>
      </w:tr>
      <w:tr w:rsidR="00A616CC" w:rsidTr="00D74042" w14:paraId="6D2E886F" w14:textId="77777777">
        <w:tc>
          <w:tcPr>
            <w:tcW w:w="2178" w:type="dxa"/>
          </w:tcPr>
          <w:p w:rsidRPr="00A432E1" w:rsidR="00A616CC" w:rsidP="00A616CC" w:rsidRDefault="00634E0A" w14:paraId="3C11A7C3" w14:textId="77777777">
            <w:pPr>
              <w:pStyle w:val="NoSpacing"/>
              <w:jc w:val="left"/>
              <w:rPr>
                <w:sz w:val="22"/>
              </w:rPr>
            </w:pPr>
            <w:r>
              <w:rPr>
                <w:sz w:val="22"/>
              </w:rPr>
              <w:t xml:space="preserve">Be Yourself </w:t>
            </w:r>
          </w:p>
          <w:p w:rsidRPr="00A432E1" w:rsidR="00A616CC" w:rsidP="00A616CC" w:rsidRDefault="00A616CC" w14:paraId="0C5DC540" w14:textId="77777777">
            <w:pPr>
              <w:pStyle w:val="NoSpacing"/>
              <w:jc w:val="left"/>
              <w:rPr>
                <w:sz w:val="22"/>
              </w:rPr>
            </w:pPr>
            <w:r w:rsidRPr="00A432E1">
              <w:rPr>
                <w:sz w:val="22"/>
              </w:rPr>
              <w:t>The Confidence</w:t>
            </w:r>
          </w:p>
          <w:p w:rsidRPr="00A432E1" w:rsidR="00A616CC" w:rsidP="00A616CC" w:rsidRDefault="00A616CC" w14:paraId="0464E0D3" w14:textId="77777777">
            <w:pPr>
              <w:pStyle w:val="NoSpacing"/>
              <w:jc w:val="left"/>
              <w:rPr>
                <w:sz w:val="22"/>
              </w:rPr>
            </w:pPr>
            <w:r w:rsidRPr="00A432E1">
              <w:rPr>
                <w:sz w:val="22"/>
              </w:rPr>
              <w:t>Trick</w:t>
            </w:r>
          </w:p>
          <w:p w:rsidRPr="00A432E1" w:rsidR="00A616CC" w:rsidP="00A616CC" w:rsidRDefault="00A616CC" w14:paraId="2D11B773" w14:textId="77777777">
            <w:pPr>
              <w:pStyle w:val="NoSpacing"/>
              <w:jc w:val="left"/>
              <w:rPr>
                <w:sz w:val="22"/>
              </w:rPr>
            </w:pPr>
            <w:r w:rsidRPr="00A432E1">
              <w:rPr>
                <w:noProof/>
                <w:sz w:val="22"/>
              </w:rPr>
              <w:drawing>
                <wp:inline distT="0" distB="0" distL="0" distR="0" wp14:anchorId="7D37D591" wp14:editId="620915F5">
                  <wp:extent cx="4569" cy="4569"/>
                  <wp:effectExtent l="0" t="0" r="0" b="0"/>
                  <wp:docPr id="35825" name="Picture 35825"/>
                  <wp:cNvGraphicFramePr/>
                  <a:graphic xmlns:a="http://schemas.openxmlformats.org/drawingml/2006/main">
                    <a:graphicData uri="http://schemas.openxmlformats.org/drawingml/2006/picture">
                      <pic:pic xmlns:pic="http://schemas.openxmlformats.org/drawingml/2006/picture">
                        <pic:nvPicPr>
                          <pic:cNvPr id="35825" name="Picture 35825"/>
                          <pic:cNvPicPr/>
                        </pic:nvPicPr>
                        <pic:blipFill>
                          <a:blip r:embed="rId14"/>
                          <a:stretch>
                            <a:fillRect/>
                          </a:stretch>
                        </pic:blipFill>
                        <pic:spPr>
                          <a:xfrm>
                            <a:off x="0" y="0"/>
                            <a:ext cx="4569" cy="4569"/>
                          </a:xfrm>
                          <a:prstGeom prst="rect">
                            <a:avLst/>
                          </a:prstGeom>
                        </pic:spPr>
                      </pic:pic>
                    </a:graphicData>
                  </a:graphic>
                </wp:inline>
              </w:drawing>
            </w:r>
          </w:p>
        </w:tc>
        <w:tc>
          <w:tcPr>
            <w:tcW w:w="4465" w:type="dxa"/>
          </w:tcPr>
          <w:p w:rsidRPr="00A432E1" w:rsidR="00634E0A" w:rsidP="00FA7A08" w:rsidRDefault="00A616CC" w14:paraId="1BB7847B" w14:textId="77777777">
            <w:pPr>
              <w:pStyle w:val="NoSpacing"/>
              <w:jc w:val="left"/>
              <w:rPr>
                <w:sz w:val="22"/>
              </w:rPr>
            </w:pPr>
            <w:r w:rsidRPr="00A432E1">
              <w:rPr>
                <w:sz w:val="22"/>
              </w:rPr>
              <w:t>To face new challenges positively by collecting information, looking for help, making responsible choices, and taking action.</w:t>
            </w:r>
          </w:p>
          <w:p w:rsidRPr="00A432E1" w:rsidR="00A616CC" w:rsidP="00A616CC" w:rsidRDefault="00A616CC" w14:paraId="6A622405" w14:textId="77777777">
            <w:pPr>
              <w:pStyle w:val="NoSpacing"/>
              <w:jc w:val="left"/>
              <w:rPr>
                <w:sz w:val="22"/>
              </w:rPr>
            </w:pPr>
            <w:r w:rsidRPr="00A432E1">
              <w:rPr>
                <w:sz w:val="22"/>
              </w:rPr>
              <w:t>To deepen their understanding of good and not so good feel</w:t>
            </w:r>
            <w:r w:rsidR="00634E0A">
              <w:rPr>
                <w:sz w:val="22"/>
              </w:rPr>
              <w:t>ings, to extend their vocabulary</w:t>
            </w:r>
            <w:r w:rsidRPr="00A432E1">
              <w:rPr>
                <w:sz w:val="22"/>
              </w:rPr>
              <w:t xml:space="preserve"> to enable them to explain both the range and intensity of their feelings to others.</w:t>
            </w:r>
          </w:p>
        </w:tc>
        <w:tc>
          <w:tcPr>
            <w:tcW w:w="3328" w:type="dxa"/>
          </w:tcPr>
          <w:p w:rsidR="00A616CC" w:rsidP="00A616CC" w:rsidRDefault="00A616CC" w14:paraId="520CBCA4" w14:textId="77777777">
            <w:pPr>
              <w:pStyle w:val="NoSpacing"/>
              <w:jc w:val="left"/>
              <w:rPr>
                <w:sz w:val="22"/>
              </w:rPr>
            </w:pPr>
            <w:r w:rsidRPr="00A432E1">
              <w:rPr>
                <w:sz w:val="22"/>
              </w:rPr>
              <w:t>What situations might make us feel nervous or shy?</w:t>
            </w:r>
          </w:p>
          <w:p w:rsidRPr="00A432E1" w:rsidR="00634E0A" w:rsidP="00A616CC" w:rsidRDefault="00634E0A" w14:paraId="4DADBDD6" w14:textId="77777777">
            <w:pPr>
              <w:pStyle w:val="NoSpacing"/>
              <w:jc w:val="left"/>
              <w:rPr>
                <w:sz w:val="22"/>
              </w:rPr>
            </w:pPr>
          </w:p>
          <w:p w:rsidRPr="00A432E1" w:rsidR="00A616CC" w:rsidP="00A616CC" w:rsidRDefault="00A616CC" w14:paraId="1D58A7EA" w14:textId="77777777">
            <w:pPr>
              <w:pStyle w:val="NoSpacing"/>
              <w:jc w:val="left"/>
              <w:rPr>
                <w:sz w:val="22"/>
              </w:rPr>
            </w:pPr>
            <w:r w:rsidRPr="00A432E1">
              <w:rPr>
                <w:sz w:val="22"/>
              </w:rPr>
              <w:t>How can we feel and act more confident in these situations?</w:t>
            </w:r>
          </w:p>
        </w:tc>
      </w:tr>
      <w:tr w:rsidR="00A616CC" w:rsidTr="00D74042" w14:paraId="385A0C30" w14:textId="77777777">
        <w:tc>
          <w:tcPr>
            <w:tcW w:w="2178" w:type="dxa"/>
          </w:tcPr>
          <w:p w:rsidR="00634E0A" w:rsidP="00A616CC" w:rsidRDefault="00634E0A" w14:paraId="2D34EEA8" w14:textId="77777777">
            <w:pPr>
              <w:pStyle w:val="NoSpacing"/>
              <w:jc w:val="left"/>
              <w:rPr>
                <w:sz w:val="22"/>
              </w:rPr>
            </w:pPr>
            <w:r>
              <w:rPr>
                <w:sz w:val="22"/>
              </w:rPr>
              <w:t xml:space="preserve">Be Yourself </w:t>
            </w:r>
          </w:p>
          <w:p w:rsidRPr="00A432E1" w:rsidR="00A616CC" w:rsidP="00634E0A" w:rsidRDefault="00A616CC" w14:paraId="62B45EE6" w14:textId="77777777">
            <w:pPr>
              <w:pStyle w:val="NoSpacing"/>
              <w:jc w:val="left"/>
              <w:rPr>
                <w:sz w:val="22"/>
              </w:rPr>
            </w:pPr>
            <w:r w:rsidRPr="00A432E1">
              <w:rPr>
                <w:sz w:val="22"/>
              </w:rPr>
              <w:t>Do the</w:t>
            </w:r>
            <w:r w:rsidR="00634E0A">
              <w:rPr>
                <w:sz w:val="22"/>
              </w:rPr>
              <w:t xml:space="preserve"> </w:t>
            </w:r>
            <w:r w:rsidRPr="00A432E1">
              <w:rPr>
                <w:sz w:val="22"/>
              </w:rPr>
              <w:t>Right Thing</w:t>
            </w:r>
          </w:p>
        </w:tc>
        <w:tc>
          <w:tcPr>
            <w:tcW w:w="4465" w:type="dxa"/>
            <w:vAlign w:val="center"/>
          </w:tcPr>
          <w:p w:rsidRPr="00A432E1" w:rsidR="00634E0A" w:rsidP="00FA7A08" w:rsidRDefault="00A616CC" w14:paraId="3CA97C6A" w14:textId="77777777">
            <w:pPr>
              <w:pStyle w:val="NoSpacing"/>
              <w:jc w:val="left"/>
              <w:rPr>
                <w:sz w:val="22"/>
              </w:rPr>
            </w:pPr>
            <w:r w:rsidRPr="00A432E1">
              <w:rPr>
                <w:sz w:val="22"/>
              </w:rPr>
              <w:t>To know how to make informed choices (including recognising that choices can have positive, neutral and negative consequences and to begin to understand the concept of a 'balanced lifestyle'.</w:t>
            </w:r>
          </w:p>
          <w:p w:rsidRPr="00A432E1" w:rsidR="00A616CC" w:rsidP="00A616CC" w:rsidRDefault="00A616CC" w14:paraId="4D16C6B3" w14:textId="77777777">
            <w:pPr>
              <w:pStyle w:val="NoSpacing"/>
              <w:jc w:val="left"/>
              <w:rPr>
                <w:sz w:val="22"/>
              </w:rPr>
            </w:pPr>
            <w:r w:rsidRPr="00A432E1">
              <w:rPr>
                <w:sz w:val="22"/>
              </w:rPr>
              <w:t>To face new challenges positively by collecting information, looking for help, making responsible choices, and taking action.</w:t>
            </w:r>
          </w:p>
        </w:tc>
        <w:tc>
          <w:tcPr>
            <w:tcW w:w="3328" w:type="dxa"/>
            <w:vAlign w:val="center"/>
          </w:tcPr>
          <w:p w:rsidR="00A616CC" w:rsidP="008E134C" w:rsidRDefault="00A616CC" w14:paraId="7DD192D8" w14:textId="77777777">
            <w:pPr>
              <w:pStyle w:val="NoSpacing"/>
              <w:ind w:firstLine="0"/>
              <w:jc w:val="left"/>
              <w:rPr>
                <w:sz w:val="22"/>
              </w:rPr>
            </w:pPr>
            <w:r w:rsidRPr="00A432E1">
              <w:rPr>
                <w:sz w:val="22"/>
              </w:rPr>
              <w:t>How ca</w:t>
            </w:r>
            <w:r w:rsidR="00634E0A">
              <w:rPr>
                <w:sz w:val="22"/>
              </w:rPr>
              <w:t>n we know what to do in a trick</w:t>
            </w:r>
            <w:r w:rsidR="00DF4240">
              <w:rPr>
                <w:sz w:val="22"/>
              </w:rPr>
              <w:t>y</w:t>
            </w:r>
            <w:r w:rsidRPr="00A432E1">
              <w:rPr>
                <w:sz w:val="22"/>
              </w:rPr>
              <w:t xml:space="preserve"> situation?</w:t>
            </w:r>
          </w:p>
          <w:p w:rsidRPr="00A432E1" w:rsidR="00634E0A" w:rsidP="00A616CC" w:rsidRDefault="00634E0A" w14:paraId="6BFB7628" w14:textId="77777777">
            <w:pPr>
              <w:pStyle w:val="NoSpacing"/>
              <w:jc w:val="left"/>
              <w:rPr>
                <w:sz w:val="22"/>
              </w:rPr>
            </w:pPr>
          </w:p>
          <w:p w:rsidRPr="00A432E1" w:rsidR="00A616CC" w:rsidP="00A616CC" w:rsidRDefault="00A616CC" w14:paraId="28F0C8F4" w14:textId="77777777">
            <w:pPr>
              <w:pStyle w:val="NoSpacing"/>
              <w:jc w:val="left"/>
              <w:rPr>
                <w:sz w:val="22"/>
              </w:rPr>
            </w:pPr>
            <w:r w:rsidRPr="00A432E1">
              <w:rPr>
                <w:sz w:val="22"/>
              </w:rPr>
              <w:t>How can we do the right thing even if others do not?</w:t>
            </w:r>
          </w:p>
        </w:tc>
      </w:tr>
      <w:tr w:rsidR="00A616CC" w:rsidTr="00D74042" w14:paraId="79F607AA" w14:textId="77777777">
        <w:tc>
          <w:tcPr>
            <w:tcW w:w="2178" w:type="dxa"/>
          </w:tcPr>
          <w:p w:rsidR="00634E0A" w:rsidP="00A616CC" w:rsidRDefault="00A616CC" w14:paraId="71925537" w14:textId="77777777">
            <w:pPr>
              <w:pStyle w:val="NoSpacing"/>
              <w:jc w:val="left"/>
              <w:rPr>
                <w:sz w:val="22"/>
              </w:rPr>
            </w:pPr>
            <w:r w:rsidRPr="00A432E1">
              <w:rPr>
                <w:sz w:val="22"/>
              </w:rPr>
              <w:t xml:space="preserve">Be Yourself </w:t>
            </w:r>
          </w:p>
          <w:p w:rsidRPr="00A432E1" w:rsidR="00A616CC" w:rsidP="00A616CC" w:rsidRDefault="00A616CC" w14:paraId="15DC1FA3" w14:textId="77777777">
            <w:pPr>
              <w:pStyle w:val="NoSpacing"/>
              <w:jc w:val="left"/>
              <w:rPr>
                <w:sz w:val="22"/>
              </w:rPr>
            </w:pPr>
            <w:r w:rsidRPr="00A432E1">
              <w:rPr>
                <w:sz w:val="22"/>
              </w:rPr>
              <w:t>Making Amends</w:t>
            </w:r>
          </w:p>
        </w:tc>
        <w:tc>
          <w:tcPr>
            <w:tcW w:w="4465" w:type="dxa"/>
          </w:tcPr>
          <w:p w:rsidRPr="00A432E1" w:rsidR="00634E0A" w:rsidP="00FA7A08" w:rsidRDefault="00A616CC" w14:paraId="38B65F0C" w14:textId="77777777">
            <w:pPr>
              <w:pStyle w:val="NoSpacing"/>
              <w:jc w:val="left"/>
              <w:rPr>
                <w:sz w:val="22"/>
              </w:rPr>
            </w:pPr>
            <w:r w:rsidRPr="00A432E1">
              <w:rPr>
                <w:sz w:val="22"/>
              </w:rPr>
              <w:t>To reflect on and celebrate their achievements, ident</w:t>
            </w:r>
            <w:r w:rsidR="00634E0A">
              <w:rPr>
                <w:sz w:val="22"/>
              </w:rPr>
              <w:t>ify</w:t>
            </w:r>
            <w:r w:rsidRPr="00A432E1">
              <w:rPr>
                <w:sz w:val="22"/>
              </w:rPr>
              <w:t xml:space="preserve"> their strengths and areas for improvement, set high aspirations and goals.</w:t>
            </w:r>
          </w:p>
          <w:p w:rsidRPr="00A432E1" w:rsidR="00A616CC" w:rsidP="00A616CC" w:rsidRDefault="00A616CC" w14:paraId="476916FE" w14:textId="77777777">
            <w:pPr>
              <w:pStyle w:val="NoSpacing"/>
              <w:jc w:val="left"/>
              <w:rPr>
                <w:sz w:val="22"/>
              </w:rPr>
            </w:pPr>
            <w:r w:rsidRPr="00A432E1">
              <w:rPr>
                <w:sz w:val="22"/>
              </w:rPr>
              <w:t>To face new challenges positively by collecting information, looking for help, making responsible choices, and taking action.</w:t>
            </w:r>
          </w:p>
        </w:tc>
        <w:tc>
          <w:tcPr>
            <w:tcW w:w="3328" w:type="dxa"/>
          </w:tcPr>
          <w:p w:rsidR="00A616CC" w:rsidP="00A616CC" w:rsidRDefault="00A616CC" w14:paraId="25A3DAA1" w14:textId="77777777">
            <w:pPr>
              <w:pStyle w:val="NoSpacing"/>
              <w:jc w:val="left"/>
              <w:rPr>
                <w:sz w:val="22"/>
              </w:rPr>
            </w:pPr>
            <w:r w:rsidRPr="00A432E1">
              <w:rPr>
                <w:sz w:val="22"/>
              </w:rPr>
              <w:t>How might we feel if we have made a mistake or done something wrong?</w:t>
            </w:r>
          </w:p>
          <w:p w:rsidRPr="00A432E1" w:rsidR="00634E0A" w:rsidP="00A616CC" w:rsidRDefault="00634E0A" w14:paraId="1A07097D" w14:textId="77777777">
            <w:pPr>
              <w:pStyle w:val="NoSpacing"/>
              <w:jc w:val="left"/>
              <w:rPr>
                <w:sz w:val="22"/>
              </w:rPr>
            </w:pPr>
          </w:p>
          <w:p w:rsidRPr="00A432E1" w:rsidR="00A616CC" w:rsidP="00A616CC" w:rsidRDefault="00A616CC" w14:paraId="1B03C054" w14:textId="77777777">
            <w:pPr>
              <w:pStyle w:val="NoSpacing"/>
              <w:jc w:val="left"/>
              <w:rPr>
                <w:sz w:val="22"/>
              </w:rPr>
            </w:pPr>
            <w:r w:rsidRPr="00A432E1">
              <w:rPr>
                <w:sz w:val="22"/>
              </w:rPr>
              <w:t>What can we do about it?</w:t>
            </w:r>
          </w:p>
        </w:tc>
      </w:tr>
      <w:tr w:rsidR="00807CFB" w:rsidTr="00B932AA" w14:paraId="130E498D" w14:textId="77777777">
        <w:tc>
          <w:tcPr>
            <w:tcW w:w="9971" w:type="dxa"/>
            <w:gridSpan w:val="3"/>
          </w:tcPr>
          <w:p w:rsidR="00807CFB" w:rsidP="00A616CC" w:rsidRDefault="00807CFB" w14:paraId="6E910AF4" w14:textId="77777777">
            <w:pPr>
              <w:pStyle w:val="NoSpacing"/>
              <w:jc w:val="left"/>
              <w:rPr>
                <w:sz w:val="22"/>
              </w:rPr>
            </w:pPr>
            <w:r>
              <w:rPr>
                <w:sz w:val="22"/>
              </w:rPr>
              <w:t>Notes:</w:t>
            </w:r>
            <w:r w:rsidR="008E134C">
              <w:rPr>
                <w:sz w:val="22"/>
              </w:rPr>
              <w:t xml:space="preserve">  Mental health is addressed throughout all the units with a discrete focus under the heading of Health and Wellbeing</w:t>
            </w:r>
          </w:p>
          <w:p w:rsidR="004046A5" w:rsidP="00A616CC" w:rsidRDefault="004046A5" w14:paraId="4D5E18C4" w14:textId="77777777">
            <w:pPr>
              <w:pStyle w:val="NoSpacing"/>
              <w:jc w:val="left"/>
              <w:rPr>
                <w:sz w:val="22"/>
              </w:rPr>
            </w:pPr>
          </w:p>
          <w:p w:rsidRPr="004046A5" w:rsidR="004046A5" w:rsidP="004046A5" w:rsidRDefault="004046A5" w14:paraId="2DE90739" w14:textId="77777777">
            <w:pPr>
              <w:pStyle w:val="NoSpacing"/>
              <w:jc w:val="left"/>
              <w:rPr>
                <w:b/>
                <w:sz w:val="22"/>
              </w:rPr>
            </w:pPr>
            <w:r w:rsidRPr="004046A5">
              <w:rPr>
                <w:b/>
                <w:sz w:val="22"/>
              </w:rPr>
              <w:t>Science curriculum: Living things and their habitats</w:t>
            </w:r>
          </w:p>
          <w:p w:rsidRPr="004046A5" w:rsidR="004046A5" w:rsidP="004046A5" w:rsidRDefault="004046A5" w14:paraId="5FC6DE63" w14:textId="77777777">
            <w:pPr>
              <w:pStyle w:val="NoSpacing"/>
              <w:jc w:val="left"/>
              <w:rPr>
                <w:sz w:val="22"/>
              </w:rPr>
            </w:pPr>
            <w:r w:rsidRPr="004046A5">
              <w:rPr>
                <w:sz w:val="22"/>
              </w:rPr>
              <w:t>Pupils should be taught to: describe the differences in the life cycles of a mammal, an amphibian, an insect and a bird describe the life process of reproduction in some plants and animals</w:t>
            </w:r>
            <w:r>
              <w:rPr>
                <w:sz w:val="22"/>
              </w:rPr>
              <w:t>. D</w:t>
            </w:r>
            <w:r w:rsidRPr="004046A5">
              <w:rPr>
                <w:sz w:val="22"/>
              </w:rPr>
              <w:t>escribe the changes as humans develop to old age</w:t>
            </w:r>
          </w:p>
          <w:p w:rsidRPr="004046A5" w:rsidR="004046A5" w:rsidP="004046A5" w:rsidRDefault="004046A5" w14:paraId="6B4E5D25" w14:textId="77777777">
            <w:pPr>
              <w:pStyle w:val="NoSpacing"/>
              <w:jc w:val="left"/>
              <w:rPr>
                <w:sz w:val="22"/>
              </w:rPr>
            </w:pPr>
          </w:p>
          <w:p w:rsidR="00807CFB" w:rsidP="004046A5" w:rsidRDefault="004046A5" w14:paraId="385844D6" w14:textId="77777777">
            <w:pPr>
              <w:pStyle w:val="NoSpacing"/>
              <w:jc w:val="left"/>
              <w:rPr>
                <w:sz w:val="22"/>
              </w:rPr>
            </w:pPr>
            <w:r w:rsidRPr="004046A5">
              <w:rPr>
                <w:b/>
                <w:sz w:val="22"/>
              </w:rPr>
              <w:t>Notes and guidance (non-statutory)</w:t>
            </w:r>
            <w:r w:rsidRPr="004046A5">
              <w:rPr>
                <w:sz w:val="22"/>
              </w:rPr>
              <w:br/>
            </w:r>
            <w:r w:rsidRPr="004046A5">
              <w:rPr>
                <w:sz w:val="22"/>
              </w:rPr>
              <w:br/>
            </w:r>
            <w:r w:rsidRPr="004046A5">
              <w:rPr>
                <w:sz w:val="22"/>
              </w:rPr>
              <w:t>Pupils should find out about different types of reproduction, including sexual and asexual reproduction in plants, and sexual reproduction in animals.</w:t>
            </w:r>
            <w:r w:rsidRPr="004046A5">
              <w:rPr>
                <w:sz w:val="22"/>
              </w:rPr>
              <w:br/>
            </w:r>
            <w:r w:rsidRPr="004046A5">
              <w:rPr>
                <w:sz w:val="22"/>
              </w:rPr>
              <w:br/>
            </w:r>
            <w:r w:rsidRPr="004046A5">
              <w:rPr>
                <w:sz w:val="22"/>
              </w:rPr>
              <w:t>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w:t>
            </w:r>
            <w:r>
              <w:rPr>
                <w:sz w:val="22"/>
              </w:rPr>
              <w:t>or similarities and differences</w:t>
            </w:r>
            <w:r w:rsidRPr="004046A5">
              <w:rPr>
                <w:sz w:val="22"/>
              </w:rPr>
              <w:t xml:space="preserve"> comparing how different animals reproduce and grow.</w:t>
            </w:r>
          </w:p>
          <w:p w:rsidRPr="004046A5" w:rsidR="004046A5" w:rsidP="004046A5" w:rsidRDefault="004046A5" w14:paraId="2D558AE7" w14:textId="77777777">
            <w:pPr>
              <w:pStyle w:val="NoSpacing"/>
              <w:ind w:firstLine="0"/>
              <w:jc w:val="left"/>
              <w:rPr>
                <w:sz w:val="22"/>
              </w:rPr>
            </w:pPr>
          </w:p>
          <w:p w:rsidRPr="004046A5" w:rsidR="004046A5" w:rsidP="004046A5" w:rsidRDefault="004046A5" w14:paraId="45BE8C7F" w14:textId="77777777">
            <w:pPr>
              <w:pStyle w:val="NoSpacing"/>
              <w:jc w:val="left"/>
              <w:rPr>
                <w:sz w:val="22"/>
              </w:rPr>
            </w:pPr>
            <w:r w:rsidRPr="004046A5">
              <w:rPr>
                <w:sz w:val="22"/>
              </w:rPr>
              <w:t>Pupils should draw a timeline to indicate stages in the growth and development of humans. They should learn about the changes experienced in puberty.</w:t>
            </w:r>
            <w:r w:rsidRPr="004046A5">
              <w:rPr>
                <w:sz w:val="22"/>
              </w:rPr>
              <w:br/>
            </w:r>
            <w:r w:rsidRPr="004046A5">
              <w:rPr>
                <w:sz w:val="22"/>
              </w:rPr>
              <w:br/>
            </w:r>
            <w:r w:rsidRPr="004046A5">
              <w:rPr>
                <w:sz w:val="22"/>
              </w:rPr>
              <w:t>Pupils could work scientifically by researching the gestation periods of other animals and comparing them with humans; by finding out and recording the length and mass of a baby as it grows.</w:t>
            </w:r>
          </w:p>
          <w:p w:rsidRPr="00A432E1" w:rsidR="004046A5" w:rsidP="004046A5" w:rsidRDefault="004046A5" w14:paraId="3A20B00A" w14:textId="77777777">
            <w:pPr>
              <w:pStyle w:val="NoSpacing"/>
              <w:jc w:val="left"/>
              <w:rPr>
                <w:sz w:val="22"/>
              </w:rPr>
            </w:pPr>
          </w:p>
        </w:tc>
      </w:tr>
    </w:tbl>
    <w:p w:rsidR="001259DE" w:rsidP="00124383" w:rsidRDefault="001259DE" w14:paraId="26285880" w14:textId="77777777">
      <w:pPr>
        <w:pStyle w:val="NoSpacing"/>
        <w:ind w:firstLine="0"/>
        <w:jc w:val="left"/>
        <w:rPr>
          <w:sz w:val="22"/>
        </w:rPr>
      </w:pPr>
    </w:p>
    <w:p w:rsidR="001259DE" w:rsidP="00124383" w:rsidRDefault="001259DE" w14:paraId="74D7FBC4" w14:textId="77777777">
      <w:pPr>
        <w:pStyle w:val="NoSpacing"/>
        <w:ind w:firstLine="0"/>
        <w:jc w:val="left"/>
        <w:rPr>
          <w:sz w:val="22"/>
        </w:rPr>
      </w:pPr>
    </w:p>
    <w:tbl>
      <w:tblPr>
        <w:tblStyle w:val="TableGrid0"/>
        <w:tblW w:w="0" w:type="auto"/>
        <w:tblLook w:val="04A0" w:firstRow="1" w:lastRow="0" w:firstColumn="1" w:lastColumn="0" w:noHBand="0" w:noVBand="1"/>
      </w:tblPr>
      <w:tblGrid>
        <w:gridCol w:w="2156"/>
        <w:gridCol w:w="4487"/>
        <w:gridCol w:w="3328"/>
      </w:tblGrid>
      <w:tr w:rsidR="00634E0A" w:rsidTr="00634E0A" w14:paraId="38CED0ED" w14:textId="77777777">
        <w:tc>
          <w:tcPr>
            <w:tcW w:w="9971" w:type="dxa"/>
            <w:gridSpan w:val="3"/>
            <w:shd w:val="clear" w:color="auto" w:fill="7030A0"/>
          </w:tcPr>
          <w:p w:rsidRPr="00634E0A" w:rsidR="00634E0A" w:rsidP="00634E0A" w:rsidRDefault="00634E0A" w14:paraId="1CE2832B" w14:textId="77777777">
            <w:pPr>
              <w:pStyle w:val="NoSpacing"/>
              <w:ind w:firstLine="0"/>
              <w:jc w:val="center"/>
              <w:rPr>
                <w:b/>
                <w:sz w:val="22"/>
              </w:rPr>
            </w:pPr>
            <w:r w:rsidRPr="00634E0A">
              <w:rPr>
                <w:b/>
                <w:sz w:val="22"/>
              </w:rPr>
              <w:t>Year 6</w:t>
            </w:r>
          </w:p>
        </w:tc>
      </w:tr>
      <w:tr w:rsidR="00A616CC" w:rsidTr="00807CFB" w14:paraId="06338609" w14:textId="77777777">
        <w:tc>
          <w:tcPr>
            <w:tcW w:w="2156" w:type="dxa"/>
            <w:shd w:val="clear" w:color="auto" w:fill="D0CECE" w:themeFill="background2" w:themeFillShade="E6"/>
          </w:tcPr>
          <w:p w:rsidRPr="00634E0A" w:rsidR="00A616CC" w:rsidP="00A616CC" w:rsidRDefault="00A616CC" w14:paraId="7131F8CC" w14:textId="77777777">
            <w:pPr>
              <w:pStyle w:val="NoSpacing"/>
              <w:jc w:val="left"/>
              <w:rPr>
                <w:b/>
                <w:sz w:val="22"/>
              </w:rPr>
            </w:pPr>
            <w:r w:rsidRPr="00634E0A">
              <w:rPr>
                <w:b/>
                <w:sz w:val="22"/>
              </w:rPr>
              <w:t>Unit and</w:t>
            </w:r>
          </w:p>
          <w:p w:rsidRPr="00634E0A" w:rsidR="00A616CC" w:rsidP="00A616CC" w:rsidRDefault="00A616CC" w14:paraId="2522AF1C" w14:textId="77777777">
            <w:pPr>
              <w:pStyle w:val="NoSpacing"/>
              <w:jc w:val="left"/>
              <w:rPr>
                <w:b/>
                <w:sz w:val="22"/>
              </w:rPr>
            </w:pPr>
            <w:r w:rsidRPr="00634E0A">
              <w:rPr>
                <w:b/>
                <w:sz w:val="22"/>
              </w:rPr>
              <w:t>Lesson Title</w:t>
            </w:r>
          </w:p>
        </w:tc>
        <w:tc>
          <w:tcPr>
            <w:tcW w:w="4487" w:type="dxa"/>
            <w:shd w:val="clear" w:color="auto" w:fill="D0CECE" w:themeFill="background2" w:themeFillShade="E6"/>
          </w:tcPr>
          <w:p w:rsidRPr="00634E0A" w:rsidR="00A616CC" w:rsidP="00A616CC" w:rsidRDefault="00A616CC" w14:paraId="3EA48888" w14:textId="77777777">
            <w:pPr>
              <w:pStyle w:val="NoSpacing"/>
              <w:jc w:val="left"/>
              <w:rPr>
                <w:b/>
                <w:sz w:val="22"/>
              </w:rPr>
            </w:pPr>
            <w:r w:rsidRPr="00634E0A">
              <w:rPr>
                <w:b/>
                <w:sz w:val="22"/>
              </w:rPr>
              <w:t>Objectives Covered</w:t>
            </w:r>
          </w:p>
        </w:tc>
        <w:tc>
          <w:tcPr>
            <w:tcW w:w="3328" w:type="dxa"/>
            <w:shd w:val="clear" w:color="auto" w:fill="D0CECE" w:themeFill="background2" w:themeFillShade="E6"/>
          </w:tcPr>
          <w:p w:rsidRPr="00634E0A" w:rsidR="00A616CC" w:rsidP="00A616CC" w:rsidRDefault="00A616CC" w14:paraId="4916AE8F" w14:textId="77777777">
            <w:pPr>
              <w:pStyle w:val="NoSpacing"/>
              <w:jc w:val="left"/>
              <w:rPr>
                <w:b/>
                <w:sz w:val="22"/>
              </w:rPr>
            </w:pPr>
            <w:r w:rsidRPr="00634E0A">
              <w:rPr>
                <w:b/>
                <w:sz w:val="22"/>
              </w:rPr>
              <w:t>Big Questions</w:t>
            </w:r>
          </w:p>
        </w:tc>
      </w:tr>
      <w:tr w:rsidR="00A616CC" w:rsidTr="00807CFB" w14:paraId="2380A3AA" w14:textId="77777777">
        <w:tc>
          <w:tcPr>
            <w:tcW w:w="2156" w:type="dxa"/>
          </w:tcPr>
          <w:p w:rsidR="00634E0A" w:rsidP="00A616CC" w:rsidRDefault="00634E0A" w14:paraId="01A9B1D5" w14:textId="77777777">
            <w:pPr>
              <w:pStyle w:val="NoSpacing"/>
              <w:jc w:val="left"/>
              <w:rPr>
                <w:sz w:val="22"/>
              </w:rPr>
            </w:pPr>
            <w:r>
              <w:rPr>
                <w:sz w:val="22"/>
              </w:rPr>
              <w:t xml:space="preserve">VIPs </w:t>
            </w:r>
          </w:p>
          <w:p w:rsidRPr="00A432E1" w:rsidR="00A616CC" w:rsidP="00A616CC" w:rsidRDefault="00A616CC" w14:paraId="6617F272" w14:textId="77777777">
            <w:pPr>
              <w:pStyle w:val="NoSpacing"/>
              <w:jc w:val="left"/>
              <w:rPr>
                <w:sz w:val="22"/>
              </w:rPr>
            </w:pPr>
            <w:r w:rsidRPr="00A432E1">
              <w:rPr>
                <w:sz w:val="22"/>
              </w:rPr>
              <w:t>Family and Friends</w:t>
            </w:r>
          </w:p>
        </w:tc>
        <w:tc>
          <w:tcPr>
            <w:tcW w:w="4487" w:type="dxa"/>
          </w:tcPr>
          <w:p w:rsidR="00A616CC" w:rsidP="00A616CC" w:rsidRDefault="00A616CC" w14:paraId="3FBCF6DA" w14:textId="77777777">
            <w:pPr>
              <w:pStyle w:val="NoSpacing"/>
              <w:jc w:val="left"/>
              <w:rPr>
                <w:sz w:val="22"/>
              </w:rPr>
            </w:pPr>
            <w:r w:rsidRPr="00A432E1">
              <w:rPr>
                <w:sz w:val="22"/>
              </w:rPr>
              <w:t>To recognise different types of relationship, including those between acquaintances, friends, relatives and families.</w:t>
            </w:r>
          </w:p>
          <w:p w:rsidRPr="00A432E1" w:rsidR="00634E0A" w:rsidP="00A616CC" w:rsidRDefault="00634E0A" w14:paraId="4F56DCAA" w14:textId="77777777">
            <w:pPr>
              <w:pStyle w:val="NoSpacing"/>
              <w:jc w:val="left"/>
              <w:rPr>
                <w:sz w:val="22"/>
              </w:rPr>
            </w:pPr>
          </w:p>
          <w:p w:rsidR="00A616CC" w:rsidP="00A616CC" w:rsidRDefault="00A616CC" w14:paraId="525C4CEF" w14:textId="77777777">
            <w:pPr>
              <w:pStyle w:val="NoSpacing"/>
              <w:jc w:val="left"/>
              <w:rPr>
                <w:sz w:val="22"/>
              </w:rPr>
            </w:pPr>
            <w:r w:rsidRPr="00A432E1">
              <w:rPr>
                <w:sz w:val="22"/>
              </w:rPr>
              <w:t>To know that their actions affect themselves and others.</w:t>
            </w:r>
          </w:p>
          <w:p w:rsidRPr="00A432E1" w:rsidR="00634E0A" w:rsidP="00A616CC" w:rsidRDefault="00634E0A" w14:paraId="3A004B3C" w14:textId="77777777">
            <w:pPr>
              <w:pStyle w:val="NoSpacing"/>
              <w:jc w:val="left"/>
              <w:rPr>
                <w:sz w:val="22"/>
              </w:rPr>
            </w:pPr>
          </w:p>
          <w:p w:rsidRPr="00A432E1" w:rsidR="00A616CC" w:rsidP="00A616CC" w:rsidRDefault="00A616CC" w14:paraId="3853118B" w14:textId="77777777">
            <w:pPr>
              <w:pStyle w:val="NoSpacing"/>
              <w:jc w:val="left"/>
              <w:rPr>
                <w:sz w:val="22"/>
              </w:rPr>
            </w:pPr>
            <w:r w:rsidRPr="00A432E1">
              <w:rPr>
                <w:sz w:val="22"/>
              </w:rPr>
              <w:t>To recognise what constitutes a positive, healthy relationship and develop the skills to form and maintain positive and healthy relationships.</w:t>
            </w:r>
          </w:p>
        </w:tc>
        <w:tc>
          <w:tcPr>
            <w:tcW w:w="3328" w:type="dxa"/>
          </w:tcPr>
          <w:p w:rsidR="00A616CC" w:rsidP="00A616CC" w:rsidRDefault="00A616CC" w14:paraId="65D4C5AE" w14:textId="77777777">
            <w:pPr>
              <w:pStyle w:val="NoSpacing"/>
              <w:jc w:val="left"/>
              <w:rPr>
                <w:sz w:val="22"/>
              </w:rPr>
            </w:pPr>
            <w:r w:rsidRPr="00A432E1">
              <w:rPr>
                <w:sz w:val="22"/>
              </w:rPr>
              <w:t>Who are the important p</w:t>
            </w:r>
            <w:r w:rsidR="00634E0A">
              <w:rPr>
                <w:sz w:val="22"/>
              </w:rPr>
              <w:t>eople in our lives? Why are they</w:t>
            </w:r>
            <w:r w:rsidRPr="00A432E1">
              <w:rPr>
                <w:sz w:val="22"/>
              </w:rPr>
              <w:t xml:space="preserve"> important?</w:t>
            </w:r>
          </w:p>
          <w:p w:rsidRPr="00A432E1" w:rsidR="00634E0A" w:rsidP="00A616CC" w:rsidRDefault="00634E0A" w14:paraId="2EB0894A" w14:textId="77777777">
            <w:pPr>
              <w:pStyle w:val="NoSpacing"/>
              <w:jc w:val="left"/>
              <w:rPr>
                <w:sz w:val="22"/>
              </w:rPr>
            </w:pPr>
          </w:p>
          <w:p w:rsidR="00634E0A" w:rsidP="00A616CC" w:rsidRDefault="00A616CC" w14:paraId="458FB6FF" w14:textId="77777777">
            <w:pPr>
              <w:pStyle w:val="NoSpacing"/>
              <w:jc w:val="left"/>
              <w:rPr>
                <w:sz w:val="22"/>
              </w:rPr>
            </w:pPr>
            <w:r w:rsidRPr="00A432E1">
              <w:rPr>
                <w:sz w:val="22"/>
              </w:rPr>
              <w:t xml:space="preserve">Why is it important to treat them kindly? </w:t>
            </w:r>
          </w:p>
          <w:p w:rsidR="00634E0A" w:rsidP="00A616CC" w:rsidRDefault="00634E0A" w14:paraId="356C29AE" w14:textId="77777777">
            <w:pPr>
              <w:pStyle w:val="NoSpacing"/>
              <w:jc w:val="left"/>
              <w:rPr>
                <w:sz w:val="22"/>
              </w:rPr>
            </w:pPr>
          </w:p>
          <w:p w:rsidRPr="00A432E1" w:rsidR="00A616CC" w:rsidP="00A616CC" w:rsidRDefault="00A616CC" w14:paraId="1187D846" w14:textId="77777777">
            <w:pPr>
              <w:pStyle w:val="NoSpacing"/>
              <w:jc w:val="left"/>
              <w:rPr>
                <w:sz w:val="22"/>
              </w:rPr>
            </w:pPr>
            <w:r w:rsidRPr="00A432E1">
              <w:rPr>
                <w:sz w:val="22"/>
              </w:rPr>
              <w:t>Wha</w:t>
            </w:r>
            <w:r w:rsidR="00DF4240">
              <w:rPr>
                <w:sz w:val="22"/>
              </w:rPr>
              <w:t xml:space="preserve">t can happen if we don't treat </w:t>
            </w:r>
            <w:r w:rsidRPr="00A432E1">
              <w:rPr>
                <w:sz w:val="22"/>
              </w:rPr>
              <w:t>our family and friends with respect?</w:t>
            </w:r>
          </w:p>
        </w:tc>
      </w:tr>
      <w:tr w:rsidR="00A616CC" w:rsidTr="00807CFB" w14:paraId="3218A4AE" w14:textId="77777777">
        <w:tc>
          <w:tcPr>
            <w:tcW w:w="2156" w:type="dxa"/>
          </w:tcPr>
          <w:p w:rsidR="0048792E" w:rsidP="00A616CC" w:rsidRDefault="00A616CC" w14:paraId="19136702" w14:textId="77777777">
            <w:pPr>
              <w:pStyle w:val="NoSpacing"/>
              <w:jc w:val="left"/>
              <w:rPr>
                <w:sz w:val="22"/>
              </w:rPr>
            </w:pPr>
            <w:r w:rsidRPr="00A432E1">
              <w:rPr>
                <w:sz w:val="22"/>
              </w:rPr>
              <w:t xml:space="preserve">VIPs </w:t>
            </w:r>
          </w:p>
          <w:p w:rsidRPr="00A432E1" w:rsidR="00A616CC" w:rsidP="0048792E" w:rsidRDefault="00A616CC" w14:paraId="18637EB0" w14:textId="77777777">
            <w:pPr>
              <w:pStyle w:val="NoSpacing"/>
              <w:jc w:val="left"/>
              <w:rPr>
                <w:sz w:val="22"/>
              </w:rPr>
            </w:pPr>
            <w:r w:rsidRPr="00A432E1">
              <w:rPr>
                <w:sz w:val="22"/>
              </w:rPr>
              <w:t>Think</w:t>
            </w:r>
            <w:r w:rsidR="0048792E">
              <w:rPr>
                <w:sz w:val="22"/>
              </w:rPr>
              <w:t xml:space="preserve"> </w:t>
            </w:r>
            <w:r w:rsidRPr="00A432E1">
              <w:rPr>
                <w:sz w:val="22"/>
              </w:rPr>
              <w:t>Before You Act</w:t>
            </w:r>
          </w:p>
        </w:tc>
        <w:tc>
          <w:tcPr>
            <w:tcW w:w="4487" w:type="dxa"/>
          </w:tcPr>
          <w:p w:rsidR="00A616CC" w:rsidP="00A616CC" w:rsidRDefault="00A616CC" w14:paraId="3BFFD9F0" w14:textId="77777777">
            <w:pPr>
              <w:pStyle w:val="NoSpacing"/>
              <w:jc w:val="left"/>
              <w:rPr>
                <w:sz w:val="22"/>
              </w:rPr>
            </w:pPr>
            <w:r w:rsidRPr="00A432E1">
              <w:rPr>
                <w:sz w:val="22"/>
              </w:rPr>
              <w:t>To know that their actions affect themselves and others.</w:t>
            </w:r>
          </w:p>
          <w:p w:rsidRPr="00A432E1" w:rsidR="00634E0A" w:rsidP="00A616CC" w:rsidRDefault="00634E0A" w14:paraId="6158A846" w14:textId="77777777">
            <w:pPr>
              <w:pStyle w:val="NoSpacing"/>
              <w:jc w:val="left"/>
              <w:rPr>
                <w:sz w:val="22"/>
              </w:rPr>
            </w:pPr>
          </w:p>
          <w:p w:rsidRPr="00A432E1" w:rsidR="00A616CC" w:rsidP="00A616CC" w:rsidRDefault="00A616CC" w14:paraId="213C6856" w14:textId="77777777">
            <w:pPr>
              <w:pStyle w:val="NoSpacing"/>
              <w:jc w:val="left"/>
              <w:rPr>
                <w:sz w:val="22"/>
              </w:rPr>
            </w:pPr>
            <w:r w:rsidRPr="00A432E1">
              <w:rPr>
                <w:sz w:val="22"/>
              </w:rPr>
              <w:t>To recognise and respond appropriately to a wider range of feelings in others.</w:t>
            </w:r>
          </w:p>
        </w:tc>
        <w:tc>
          <w:tcPr>
            <w:tcW w:w="3328" w:type="dxa"/>
          </w:tcPr>
          <w:p w:rsidR="00A616CC" w:rsidP="00A616CC" w:rsidRDefault="00A616CC" w14:paraId="257B7C17" w14:textId="77777777">
            <w:pPr>
              <w:pStyle w:val="NoSpacing"/>
              <w:jc w:val="left"/>
              <w:rPr>
                <w:sz w:val="22"/>
              </w:rPr>
            </w:pPr>
            <w:r w:rsidRPr="00A432E1">
              <w:rPr>
                <w:sz w:val="22"/>
              </w:rPr>
              <w:t>What are the c</w:t>
            </w:r>
            <w:r w:rsidR="00634E0A">
              <w:rPr>
                <w:sz w:val="22"/>
              </w:rPr>
              <w:t>onsequences of behaving unkindly</w:t>
            </w:r>
            <w:r w:rsidRPr="00A432E1">
              <w:rPr>
                <w:sz w:val="22"/>
              </w:rPr>
              <w:t xml:space="preserve"> to the people around us?</w:t>
            </w:r>
          </w:p>
          <w:p w:rsidRPr="00A432E1" w:rsidR="00634E0A" w:rsidP="00A616CC" w:rsidRDefault="00634E0A" w14:paraId="0D5457D3" w14:textId="77777777">
            <w:pPr>
              <w:pStyle w:val="NoSpacing"/>
              <w:jc w:val="left"/>
              <w:rPr>
                <w:sz w:val="22"/>
              </w:rPr>
            </w:pPr>
          </w:p>
          <w:p w:rsidRPr="00A432E1" w:rsidR="00A616CC" w:rsidP="00A616CC" w:rsidRDefault="00A616CC" w14:paraId="77B9E87B" w14:textId="77777777">
            <w:pPr>
              <w:pStyle w:val="NoSpacing"/>
              <w:jc w:val="left"/>
              <w:rPr>
                <w:sz w:val="22"/>
              </w:rPr>
            </w:pPr>
            <w:r w:rsidRPr="00A432E1">
              <w:rPr>
                <w:sz w:val="22"/>
              </w:rPr>
              <w:t>How can we calm down when we are feeling angry or upset with other people?</w:t>
            </w:r>
          </w:p>
        </w:tc>
      </w:tr>
      <w:tr w:rsidR="00A616CC" w:rsidTr="00807CFB" w14:paraId="2D70C6A9" w14:textId="77777777">
        <w:tc>
          <w:tcPr>
            <w:tcW w:w="2156" w:type="dxa"/>
          </w:tcPr>
          <w:p w:rsidR="0048792E" w:rsidP="00A616CC" w:rsidRDefault="00A616CC" w14:paraId="7672738F" w14:textId="77777777">
            <w:pPr>
              <w:pStyle w:val="NoSpacing"/>
              <w:jc w:val="left"/>
              <w:rPr>
                <w:sz w:val="22"/>
              </w:rPr>
            </w:pPr>
            <w:r w:rsidRPr="00A432E1">
              <w:rPr>
                <w:sz w:val="22"/>
              </w:rPr>
              <w:t>VIPs</w:t>
            </w:r>
          </w:p>
          <w:p w:rsidRPr="00A432E1" w:rsidR="00A616CC" w:rsidP="00A616CC" w:rsidRDefault="00A616CC" w14:paraId="1FC838AD" w14:textId="77777777">
            <w:pPr>
              <w:pStyle w:val="NoSpacing"/>
              <w:jc w:val="left"/>
              <w:rPr>
                <w:sz w:val="22"/>
              </w:rPr>
            </w:pPr>
            <w:r w:rsidRPr="00A432E1">
              <w:rPr>
                <w:sz w:val="22"/>
              </w:rPr>
              <w:t>It's OK to Disagree!</w:t>
            </w:r>
          </w:p>
        </w:tc>
        <w:tc>
          <w:tcPr>
            <w:tcW w:w="4487" w:type="dxa"/>
          </w:tcPr>
          <w:p w:rsidR="00A616CC" w:rsidP="00A616CC" w:rsidRDefault="00A616CC" w14:paraId="5F3304E9" w14:textId="77777777">
            <w:pPr>
              <w:pStyle w:val="NoSpacing"/>
              <w:jc w:val="left"/>
              <w:rPr>
                <w:sz w:val="22"/>
              </w:rPr>
            </w:pPr>
            <w:r w:rsidRPr="00A432E1">
              <w:rPr>
                <w:sz w:val="22"/>
              </w:rPr>
              <w:t>To develop strategies to resolve disputes and conflict through negotiation and appropriate compromise and to give rich and constructive feedback and support to benefit others as well as themselves.</w:t>
            </w:r>
          </w:p>
          <w:p w:rsidRPr="00A432E1" w:rsidR="00634E0A" w:rsidP="00A616CC" w:rsidRDefault="00634E0A" w14:paraId="43504419" w14:textId="77777777">
            <w:pPr>
              <w:pStyle w:val="NoSpacing"/>
              <w:jc w:val="left"/>
              <w:rPr>
                <w:sz w:val="22"/>
              </w:rPr>
            </w:pPr>
          </w:p>
          <w:p w:rsidR="00A616CC" w:rsidP="00A616CC" w:rsidRDefault="00A616CC" w14:paraId="79514AAC" w14:textId="77777777">
            <w:pPr>
              <w:pStyle w:val="NoSpacing"/>
              <w:jc w:val="left"/>
              <w:rPr>
                <w:sz w:val="22"/>
              </w:rPr>
            </w:pPr>
            <w:r w:rsidRPr="00A432E1">
              <w:rPr>
                <w:sz w:val="22"/>
              </w:rPr>
              <w:t>To resolve differences by looking at alternatives, seeing and respecting others' points of view, making decisions and explaining choices.</w:t>
            </w:r>
          </w:p>
          <w:p w:rsidRPr="00A432E1" w:rsidR="00634E0A" w:rsidP="00A616CC" w:rsidRDefault="00634E0A" w14:paraId="3EAA8F49" w14:textId="77777777">
            <w:pPr>
              <w:pStyle w:val="NoSpacing"/>
              <w:jc w:val="left"/>
              <w:rPr>
                <w:sz w:val="22"/>
              </w:rPr>
            </w:pPr>
          </w:p>
          <w:p w:rsidRPr="00A432E1" w:rsidR="00A616CC" w:rsidP="00A616CC" w:rsidRDefault="00A616CC" w14:paraId="3047C574" w14:textId="77777777">
            <w:pPr>
              <w:pStyle w:val="NoSpacing"/>
              <w:jc w:val="left"/>
              <w:rPr>
                <w:sz w:val="22"/>
              </w:rPr>
            </w:pPr>
            <w:r w:rsidRPr="00A432E1">
              <w:rPr>
                <w:sz w:val="22"/>
              </w:rPr>
              <w:t>To recognise and respond appropriately to a wider range of feelings in others.</w:t>
            </w:r>
          </w:p>
        </w:tc>
        <w:tc>
          <w:tcPr>
            <w:tcW w:w="3328" w:type="dxa"/>
          </w:tcPr>
          <w:p w:rsidR="00A616CC" w:rsidP="00A616CC" w:rsidRDefault="00A616CC" w14:paraId="4C6EB620" w14:textId="77777777">
            <w:pPr>
              <w:pStyle w:val="NoSpacing"/>
              <w:jc w:val="left"/>
              <w:rPr>
                <w:sz w:val="22"/>
              </w:rPr>
            </w:pPr>
            <w:r w:rsidRPr="00A432E1">
              <w:rPr>
                <w:sz w:val="22"/>
              </w:rPr>
              <w:t>Do people who care about each other always have to agree?</w:t>
            </w:r>
          </w:p>
          <w:p w:rsidRPr="00A432E1" w:rsidR="00634E0A" w:rsidP="00A616CC" w:rsidRDefault="00634E0A" w14:paraId="4E4DD24D" w14:textId="77777777">
            <w:pPr>
              <w:pStyle w:val="NoSpacing"/>
              <w:jc w:val="left"/>
              <w:rPr>
                <w:sz w:val="22"/>
              </w:rPr>
            </w:pPr>
          </w:p>
          <w:p w:rsidRPr="00A432E1" w:rsidR="00A616CC" w:rsidP="00A616CC" w:rsidRDefault="00A616CC" w14:paraId="1A89A44C" w14:textId="77777777">
            <w:pPr>
              <w:pStyle w:val="NoSpacing"/>
              <w:jc w:val="left"/>
              <w:rPr>
                <w:sz w:val="22"/>
              </w:rPr>
            </w:pPr>
            <w:r w:rsidRPr="00A432E1">
              <w:rPr>
                <w:sz w:val="22"/>
              </w:rPr>
              <w:t>How can we resolve disagreements without falling out?</w:t>
            </w:r>
          </w:p>
        </w:tc>
      </w:tr>
      <w:tr w:rsidR="00A616CC" w:rsidTr="00807CFB" w14:paraId="1A91B44A" w14:textId="77777777">
        <w:tc>
          <w:tcPr>
            <w:tcW w:w="2156" w:type="dxa"/>
          </w:tcPr>
          <w:p w:rsidR="00634E0A" w:rsidP="00A616CC" w:rsidRDefault="00634E0A" w14:paraId="5A820D12" w14:textId="77777777">
            <w:pPr>
              <w:pStyle w:val="NoSpacing"/>
              <w:jc w:val="left"/>
              <w:rPr>
                <w:sz w:val="22"/>
              </w:rPr>
            </w:pPr>
            <w:r>
              <w:rPr>
                <w:sz w:val="22"/>
              </w:rPr>
              <w:t xml:space="preserve">VIPs </w:t>
            </w:r>
          </w:p>
          <w:p w:rsidRPr="00A432E1" w:rsidR="00A616CC" w:rsidP="00A616CC" w:rsidRDefault="00A616CC" w14:paraId="4A3C56E9" w14:textId="77777777">
            <w:pPr>
              <w:pStyle w:val="NoSpacing"/>
              <w:jc w:val="left"/>
              <w:rPr>
                <w:sz w:val="22"/>
              </w:rPr>
            </w:pPr>
            <w:r w:rsidRPr="00A432E1">
              <w:rPr>
                <w:sz w:val="22"/>
              </w:rPr>
              <w:t>You Decide</w:t>
            </w:r>
          </w:p>
        </w:tc>
        <w:tc>
          <w:tcPr>
            <w:tcW w:w="4487" w:type="dxa"/>
          </w:tcPr>
          <w:p w:rsidR="00A616CC" w:rsidP="00A616CC" w:rsidRDefault="00A616CC" w14:paraId="07DF0DA7" w14:textId="77777777">
            <w:pPr>
              <w:pStyle w:val="NoSpacing"/>
              <w:jc w:val="left"/>
              <w:rPr>
                <w:sz w:val="22"/>
              </w:rPr>
            </w:pPr>
            <w:r w:rsidRPr="00A432E1">
              <w:rPr>
                <w:sz w:val="22"/>
              </w:rPr>
              <w:t>To know how pressure to b</w:t>
            </w:r>
            <w:r w:rsidR="00634E0A">
              <w:rPr>
                <w:sz w:val="22"/>
              </w:rPr>
              <w:t>ehave in unacceptable, unhealthy</w:t>
            </w:r>
            <w:r w:rsidRPr="00A432E1">
              <w:rPr>
                <w:sz w:val="22"/>
              </w:rPr>
              <w:t xml:space="preserve"> or ri</w:t>
            </w:r>
            <w:r w:rsidR="00DF4240">
              <w:rPr>
                <w:sz w:val="22"/>
              </w:rPr>
              <w:t>sky way</w:t>
            </w:r>
            <w:r w:rsidR="00634E0A">
              <w:rPr>
                <w:sz w:val="22"/>
              </w:rPr>
              <w:t>s can come from a variety</w:t>
            </w:r>
            <w:r w:rsidRPr="00A432E1">
              <w:rPr>
                <w:sz w:val="22"/>
              </w:rPr>
              <w:t xml:space="preserve"> of sources, including people they know and the media.</w:t>
            </w:r>
          </w:p>
          <w:p w:rsidRPr="00A432E1" w:rsidR="00634E0A" w:rsidP="00A616CC" w:rsidRDefault="00634E0A" w14:paraId="131B6D74" w14:textId="77777777">
            <w:pPr>
              <w:pStyle w:val="NoSpacing"/>
              <w:jc w:val="left"/>
              <w:rPr>
                <w:sz w:val="22"/>
              </w:rPr>
            </w:pPr>
          </w:p>
          <w:p w:rsidR="00A616CC" w:rsidP="00A616CC" w:rsidRDefault="00A616CC" w14:paraId="1E42ADF2" w14:textId="77777777">
            <w:pPr>
              <w:pStyle w:val="NoSpacing"/>
              <w:jc w:val="left"/>
              <w:rPr>
                <w:sz w:val="22"/>
              </w:rPr>
            </w:pPr>
            <w:r w:rsidRPr="00A432E1">
              <w:rPr>
                <w:sz w:val="22"/>
              </w:rPr>
              <w:t>To recognise when they need help and to develop the skills to ask for help; to use basic techniques for resisting pressure to do something dangerous, unhealthy, that makes them uncomfortable or anxious or that they think is wrong.</w:t>
            </w:r>
          </w:p>
          <w:p w:rsidRPr="00A432E1" w:rsidR="00634E0A" w:rsidP="00A616CC" w:rsidRDefault="00634E0A" w14:paraId="7F17D63B" w14:textId="77777777">
            <w:pPr>
              <w:pStyle w:val="NoSpacing"/>
              <w:jc w:val="left"/>
              <w:rPr>
                <w:sz w:val="22"/>
              </w:rPr>
            </w:pPr>
          </w:p>
          <w:p w:rsidRPr="00A432E1" w:rsidR="00A616CC" w:rsidP="00A616CC" w:rsidRDefault="00A616CC" w14:paraId="508293E9" w14:textId="77777777">
            <w:pPr>
              <w:pStyle w:val="NoSpacing"/>
              <w:jc w:val="left"/>
              <w:rPr>
                <w:sz w:val="22"/>
              </w:rPr>
            </w:pPr>
            <w:r w:rsidRPr="00A432E1">
              <w:rPr>
                <w:sz w:val="22"/>
              </w:rPr>
              <w:t>To recognise and manage 'dares'.</w:t>
            </w:r>
          </w:p>
        </w:tc>
        <w:tc>
          <w:tcPr>
            <w:tcW w:w="3328" w:type="dxa"/>
          </w:tcPr>
          <w:p w:rsidR="00A616CC" w:rsidP="00A616CC" w:rsidRDefault="00A616CC" w14:paraId="3C7142DD" w14:textId="77777777">
            <w:pPr>
              <w:pStyle w:val="NoSpacing"/>
              <w:jc w:val="left"/>
              <w:rPr>
                <w:sz w:val="22"/>
              </w:rPr>
            </w:pPr>
            <w:r w:rsidRPr="00A432E1">
              <w:rPr>
                <w:sz w:val="22"/>
              </w:rPr>
              <w:t>When might we feel under pressure to do something that we feel unsure about or don't want to do?</w:t>
            </w:r>
          </w:p>
          <w:p w:rsidRPr="00A432E1" w:rsidR="00634E0A" w:rsidP="00A616CC" w:rsidRDefault="00634E0A" w14:paraId="601EDD5E" w14:textId="77777777">
            <w:pPr>
              <w:pStyle w:val="NoSpacing"/>
              <w:jc w:val="left"/>
              <w:rPr>
                <w:sz w:val="22"/>
              </w:rPr>
            </w:pPr>
          </w:p>
          <w:p w:rsidRPr="00A432E1" w:rsidR="00A616CC" w:rsidP="00A616CC" w:rsidRDefault="00A616CC" w14:paraId="1B1F4B1F" w14:textId="77777777">
            <w:pPr>
              <w:pStyle w:val="NoSpacing"/>
              <w:jc w:val="left"/>
              <w:rPr>
                <w:sz w:val="22"/>
              </w:rPr>
            </w:pPr>
            <w:r w:rsidRPr="00A432E1">
              <w:rPr>
                <w:sz w:val="22"/>
              </w:rPr>
              <w:t>What can we do when this happens?</w:t>
            </w:r>
          </w:p>
        </w:tc>
      </w:tr>
      <w:tr w:rsidR="00A616CC" w:rsidTr="00807CFB" w14:paraId="70045561" w14:textId="77777777">
        <w:tc>
          <w:tcPr>
            <w:tcW w:w="2156" w:type="dxa"/>
          </w:tcPr>
          <w:p w:rsidR="00634E0A" w:rsidP="00A616CC" w:rsidRDefault="00634E0A" w14:paraId="62BE2E0F" w14:textId="77777777">
            <w:pPr>
              <w:pStyle w:val="NoSpacing"/>
              <w:jc w:val="left"/>
              <w:rPr>
                <w:sz w:val="22"/>
              </w:rPr>
            </w:pPr>
            <w:r>
              <w:rPr>
                <w:sz w:val="22"/>
              </w:rPr>
              <w:t xml:space="preserve">VIPs </w:t>
            </w:r>
          </w:p>
          <w:p w:rsidRPr="00A432E1" w:rsidR="00A616CC" w:rsidP="00A616CC" w:rsidRDefault="00A616CC" w14:paraId="34F9D19D" w14:textId="77777777">
            <w:pPr>
              <w:pStyle w:val="NoSpacing"/>
              <w:jc w:val="left"/>
              <w:rPr>
                <w:sz w:val="22"/>
              </w:rPr>
            </w:pPr>
            <w:r w:rsidRPr="00A432E1">
              <w:rPr>
                <w:sz w:val="22"/>
              </w:rPr>
              <w:t>Secrets</w:t>
            </w:r>
          </w:p>
        </w:tc>
        <w:tc>
          <w:tcPr>
            <w:tcW w:w="4487" w:type="dxa"/>
          </w:tcPr>
          <w:p w:rsidR="00A616CC" w:rsidP="00A616CC" w:rsidRDefault="00A616CC" w14:paraId="6EEB378B" w14:textId="77777777">
            <w:pPr>
              <w:pStyle w:val="NoSpacing"/>
              <w:jc w:val="left"/>
              <w:rPr>
                <w:sz w:val="22"/>
              </w:rPr>
            </w:pPr>
            <w:r w:rsidRPr="00A432E1">
              <w:rPr>
                <w:sz w:val="22"/>
              </w:rPr>
              <w:t>To understand the concept of 'keeping something confidential or secret', when they should or should not agree to this and when it is right to 'break a confidence' or 'share a secret'.</w:t>
            </w:r>
          </w:p>
          <w:p w:rsidRPr="00A432E1" w:rsidR="00634E0A" w:rsidP="00A616CC" w:rsidRDefault="00634E0A" w14:paraId="50BEC296" w14:textId="77777777">
            <w:pPr>
              <w:pStyle w:val="NoSpacing"/>
              <w:jc w:val="left"/>
              <w:rPr>
                <w:sz w:val="22"/>
              </w:rPr>
            </w:pPr>
          </w:p>
          <w:p w:rsidR="00A616CC" w:rsidP="00A616CC" w:rsidRDefault="00A616CC" w14:paraId="413BCE55" w14:textId="77777777">
            <w:pPr>
              <w:pStyle w:val="NoSpacing"/>
              <w:jc w:val="left"/>
              <w:rPr>
                <w:sz w:val="22"/>
              </w:rPr>
            </w:pPr>
            <w:r w:rsidRPr="00A432E1">
              <w:rPr>
                <w:sz w:val="22"/>
              </w:rPr>
              <w:t>To recogn</w:t>
            </w:r>
            <w:r w:rsidR="00DF4240">
              <w:rPr>
                <w:sz w:val="22"/>
              </w:rPr>
              <w:t>ise way</w:t>
            </w:r>
            <w:r w:rsidRPr="00A432E1">
              <w:rPr>
                <w:sz w:val="22"/>
              </w:rPr>
              <w:t>s in which a relatio</w:t>
            </w:r>
            <w:r w:rsidR="00634E0A">
              <w:rPr>
                <w:sz w:val="22"/>
              </w:rPr>
              <w:t>nship can be unhealthy</w:t>
            </w:r>
            <w:r w:rsidRPr="00A432E1">
              <w:rPr>
                <w:sz w:val="22"/>
              </w:rPr>
              <w:t xml:space="preserve"> and whom to talk to if they need support.</w:t>
            </w:r>
          </w:p>
          <w:p w:rsidRPr="00A432E1" w:rsidR="00634E0A" w:rsidP="00A616CC" w:rsidRDefault="00634E0A" w14:paraId="2E67648D" w14:textId="77777777">
            <w:pPr>
              <w:pStyle w:val="NoSpacing"/>
              <w:jc w:val="left"/>
              <w:rPr>
                <w:sz w:val="22"/>
              </w:rPr>
            </w:pPr>
          </w:p>
          <w:p w:rsidRPr="00A432E1" w:rsidR="00A616CC" w:rsidP="00A616CC" w:rsidRDefault="00A616CC" w14:paraId="4F894E9D" w14:textId="77777777">
            <w:pPr>
              <w:pStyle w:val="NoSpacing"/>
              <w:jc w:val="left"/>
              <w:rPr>
                <w:sz w:val="22"/>
              </w:rPr>
            </w:pPr>
            <w:r w:rsidRPr="00A432E1">
              <w:rPr>
                <w:sz w:val="22"/>
              </w:rPr>
              <w:t>To understand personal boundaries; to identify what they are willing to share with their most special people; friends; classmates and others; and that we all have rights to privacy.</w:t>
            </w:r>
          </w:p>
        </w:tc>
        <w:tc>
          <w:tcPr>
            <w:tcW w:w="3328" w:type="dxa"/>
          </w:tcPr>
          <w:p w:rsidRPr="00A432E1" w:rsidR="00A616CC" w:rsidP="00A616CC" w:rsidRDefault="00A616CC" w14:paraId="6199AB42" w14:textId="77777777">
            <w:pPr>
              <w:pStyle w:val="NoSpacing"/>
              <w:jc w:val="left"/>
              <w:rPr>
                <w:sz w:val="22"/>
              </w:rPr>
            </w:pPr>
            <w:r w:rsidRPr="00A432E1">
              <w:rPr>
                <w:sz w:val="22"/>
              </w:rPr>
              <w:t>When is it OK to keep a secret?</w:t>
            </w:r>
          </w:p>
          <w:p w:rsidR="00634E0A" w:rsidP="00A616CC" w:rsidRDefault="00A616CC" w14:paraId="5F4BF517" w14:textId="77777777">
            <w:pPr>
              <w:pStyle w:val="NoSpacing"/>
              <w:jc w:val="left"/>
              <w:rPr>
                <w:sz w:val="22"/>
              </w:rPr>
            </w:pPr>
            <w:r w:rsidRPr="00A432E1">
              <w:rPr>
                <w:sz w:val="22"/>
              </w:rPr>
              <w:t xml:space="preserve">When is this not OK? </w:t>
            </w:r>
          </w:p>
          <w:p w:rsidR="00634E0A" w:rsidP="00A616CC" w:rsidRDefault="00634E0A" w14:paraId="000665B3" w14:textId="77777777">
            <w:pPr>
              <w:pStyle w:val="NoSpacing"/>
              <w:jc w:val="left"/>
              <w:rPr>
                <w:sz w:val="22"/>
              </w:rPr>
            </w:pPr>
          </w:p>
          <w:p w:rsidRPr="00A432E1" w:rsidR="00A616CC" w:rsidP="00A616CC" w:rsidRDefault="00A616CC" w14:paraId="10783E8D" w14:textId="77777777">
            <w:pPr>
              <w:pStyle w:val="NoSpacing"/>
              <w:jc w:val="left"/>
              <w:rPr>
                <w:sz w:val="22"/>
              </w:rPr>
            </w:pPr>
            <w:r w:rsidRPr="00A432E1">
              <w:rPr>
                <w:sz w:val="22"/>
              </w:rPr>
              <w:t>How can we know when we should break a confidence or tell a secret?</w:t>
            </w:r>
          </w:p>
        </w:tc>
      </w:tr>
      <w:tr w:rsidR="00A616CC" w:rsidTr="00807CFB" w14:paraId="7D7B489A" w14:textId="77777777">
        <w:tc>
          <w:tcPr>
            <w:tcW w:w="2156" w:type="dxa"/>
          </w:tcPr>
          <w:p w:rsidRPr="00A432E1" w:rsidR="00A616CC" w:rsidP="00A616CC" w:rsidRDefault="00A616CC" w14:paraId="714C4D89" w14:textId="77777777">
            <w:pPr>
              <w:pStyle w:val="NoSpacing"/>
              <w:jc w:val="left"/>
              <w:rPr>
                <w:sz w:val="22"/>
              </w:rPr>
            </w:pPr>
            <w:r w:rsidRPr="00A432E1">
              <w:rPr>
                <w:sz w:val="22"/>
              </w:rPr>
              <w:t>False Friends</w:t>
            </w:r>
          </w:p>
        </w:tc>
        <w:tc>
          <w:tcPr>
            <w:tcW w:w="4487" w:type="dxa"/>
          </w:tcPr>
          <w:p w:rsidR="00A616CC" w:rsidP="00A616CC" w:rsidRDefault="00A616CC" w14:paraId="17476CBE" w14:textId="77777777">
            <w:pPr>
              <w:pStyle w:val="NoSpacing"/>
              <w:jc w:val="left"/>
              <w:rPr>
                <w:sz w:val="22"/>
              </w:rPr>
            </w:pPr>
            <w:r w:rsidRPr="00A432E1">
              <w:rPr>
                <w:sz w:val="22"/>
              </w:rPr>
              <w:t>To recognise different types of relationship, including those between acquaintances, friends, relatives and families.</w:t>
            </w:r>
          </w:p>
          <w:p w:rsidRPr="00A432E1" w:rsidR="00634E0A" w:rsidP="00A616CC" w:rsidRDefault="00634E0A" w14:paraId="2A238520" w14:textId="77777777">
            <w:pPr>
              <w:pStyle w:val="NoSpacing"/>
              <w:jc w:val="left"/>
              <w:rPr>
                <w:sz w:val="22"/>
              </w:rPr>
            </w:pPr>
          </w:p>
          <w:p w:rsidR="00A616CC" w:rsidP="00A616CC" w:rsidRDefault="00A616CC" w14:paraId="2FB6D6C5" w14:textId="77777777">
            <w:pPr>
              <w:pStyle w:val="NoSpacing"/>
              <w:jc w:val="left"/>
              <w:rPr>
                <w:sz w:val="22"/>
              </w:rPr>
            </w:pPr>
            <w:r w:rsidRPr="00A432E1">
              <w:rPr>
                <w:sz w:val="22"/>
              </w:rPr>
              <w:t>To recognise ways in which a relationship can be unhealthy and whom to talk to if they need support.</w:t>
            </w:r>
          </w:p>
          <w:p w:rsidRPr="00A432E1" w:rsidR="00634E0A" w:rsidP="00A616CC" w:rsidRDefault="00634E0A" w14:paraId="145A1B9C" w14:textId="77777777">
            <w:pPr>
              <w:pStyle w:val="NoSpacing"/>
              <w:jc w:val="left"/>
              <w:rPr>
                <w:sz w:val="22"/>
              </w:rPr>
            </w:pPr>
          </w:p>
          <w:p w:rsidRPr="00A432E1" w:rsidR="00A616CC" w:rsidP="00A616CC" w:rsidRDefault="00A616CC" w14:paraId="5FE1F38E" w14:textId="77777777">
            <w:pPr>
              <w:pStyle w:val="NoSpacing"/>
              <w:jc w:val="left"/>
              <w:rPr>
                <w:sz w:val="22"/>
              </w:rPr>
            </w:pPr>
            <w:r w:rsidRPr="00A432E1">
              <w:rPr>
                <w:sz w:val="22"/>
              </w:rPr>
              <w:t xml:space="preserve">To understand </w:t>
            </w:r>
            <w:r w:rsidR="00634E0A">
              <w:rPr>
                <w:sz w:val="22"/>
              </w:rPr>
              <w:t>personal boundaries; to identify</w:t>
            </w:r>
            <w:r w:rsidRPr="00A432E1">
              <w:rPr>
                <w:sz w:val="22"/>
              </w:rPr>
              <w:t xml:space="preserve"> what they are willing to share with their most special people; friends; classmates and others; and that we all have rights to privacy.</w:t>
            </w:r>
          </w:p>
        </w:tc>
        <w:tc>
          <w:tcPr>
            <w:tcW w:w="3328" w:type="dxa"/>
          </w:tcPr>
          <w:p w:rsidR="00A616CC" w:rsidP="00A616CC" w:rsidRDefault="00A616CC" w14:paraId="7A497E27" w14:textId="77777777">
            <w:pPr>
              <w:pStyle w:val="NoSpacing"/>
              <w:jc w:val="left"/>
              <w:rPr>
                <w:sz w:val="22"/>
              </w:rPr>
            </w:pPr>
            <w:r w:rsidRPr="00A432E1">
              <w:rPr>
                <w:sz w:val="22"/>
              </w:rPr>
              <w:t>What are s</w:t>
            </w:r>
            <w:r w:rsidR="00634E0A">
              <w:rPr>
                <w:sz w:val="22"/>
              </w:rPr>
              <w:t>ome of the signs of an unhealthy</w:t>
            </w:r>
            <w:r w:rsidRPr="00A432E1">
              <w:rPr>
                <w:sz w:val="22"/>
              </w:rPr>
              <w:t xml:space="preserve"> or risky relationship?</w:t>
            </w:r>
          </w:p>
          <w:p w:rsidRPr="00A432E1" w:rsidR="00634E0A" w:rsidP="00A616CC" w:rsidRDefault="00634E0A" w14:paraId="707989C3" w14:textId="77777777">
            <w:pPr>
              <w:pStyle w:val="NoSpacing"/>
              <w:jc w:val="left"/>
              <w:rPr>
                <w:sz w:val="22"/>
              </w:rPr>
            </w:pPr>
          </w:p>
          <w:p w:rsidRPr="00A432E1" w:rsidR="00A616CC" w:rsidP="00A616CC" w:rsidRDefault="00A616CC" w14:paraId="01A6F7C1" w14:textId="77777777">
            <w:pPr>
              <w:pStyle w:val="NoSpacing"/>
              <w:jc w:val="left"/>
              <w:rPr>
                <w:sz w:val="22"/>
              </w:rPr>
            </w:pPr>
            <w:r w:rsidRPr="00A432E1">
              <w:rPr>
                <w:sz w:val="22"/>
              </w:rPr>
              <w:t>When might it be best to end a relationship, and how can we do this?</w:t>
            </w:r>
          </w:p>
        </w:tc>
      </w:tr>
      <w:tr w:rsidR="00A616CC" w:rsidTr="00807CFB" w14:paraId="1307A65F" w14:textId="77777777">
        <w:tc>
          <w:tcPr>
            <w:tcW w:w="2156" w:type="dxa"/>
            <w:shd w:val="clear" w:color="auto" w:fill="D0CECE" w:themeFill="background2" w:themeFillShade="E6"/>
          </w:tcPr>
          <w:p w:rsidRPr="00634E0A" w:rsidR="00A616CC" w:rsidP="00A616CC" w:rsidRDefault="00A616CC" w14:paraId="7D9D4390" w14:textId="77777777">
            <w:pPr>
              <w:pStyle w:val="NoSpacing"/>
              <w:jc w:val="left"/>
              <w:rPr>
                <w:b/>
                <w:sz w:val="22"/>
              </w:rPr>
            </w:pPr>
            <w:r w:rsidRPr="00634E0A">
              <w:rPr>
                <w:b/>
                <w:sz w:val="22"/>
              </w:rPr>
              <w:t>Unit and</w:t>
            </w:r>
          </w:p>
          <w:p w:rsidRPr="00634E0A" w:rsidR="00A616CC" w:rsidP="00A616CC" w:rsidRDefault="00A616CC" w14:paraId="1535EE37" w14:textId="77777777">
            <w:pPr>
              <w:pStyle w:val="NoSpacing"/>
              <w:jc w:val="left"/>
              <w:rPr>
                <w:b/>
                <w:sz w:val="22"/>
              </w:rPr>
            </w:pPr>
            <w:r w:rsidRPr="00634E0A">
              <w:rPr>
                <w:b/>
                <w:sz w:val="22"/>
              </w:rPr>
              <w:t>Lesson Title</w:t>
            </w:r>
          </w:p>
        </w:tc>
        <w:tc>
          <w:tcPr>
            <w:tcW w:w="4487" w:type="dxa"/>
            <w:shd w:val="clear" w:color="auto" w:fill="D0CECE" w:themeFill="background2" w:themeFillShade="E6"/>
          </w:tcPr>
          <w:p w:rsidRPr="00634E0A" w:rsidR="00A616CC" w:rsidP="00A616CC" w:rsidRDefault="00A616CC" w14:paraId="5100740B" w14:textId="77777777">
            <w:pPr>
              <w:pStyle w:val="NoSpacing"/>
              <w:jc w:val="left"/>
              <w:rPr>
                <w:b/>
                <w:sz w:val="22"/>
              </w:rPr>
            </w:pPr>
            <w:r w:rsidRPr="00634E0A">
              <w:rPr>
                <w:b/>
                <w:sz w:val="22"/>
              </w:rPr>
              <w:t>Objectives Covered</w:t>
            </w:r>
          </w:p>
        </w:tc>
        <w:tc>
          <w:tcPr>
            <w:tcW w:w="3328" w:type="dxa"/>
            <w:shd w:val="clear" w:color="auto" w:fill="D0CECE" w:themeFill="background2" w:themeFillShade="E6"/>
          </w:tcPr>
          <w:p w:rsidRPr="00634E0A" w:rsidR="00A616CC" w:rsidP="00A616CC" w:rsidRDefault="00A616CC" w14:paraId="1970AF74" w14:textId="77777777">
            <w:pPr>
              <w:pStyle w:val="NoSpacing"/>
              <w:jc w:val="left"/>
              <w:rPr>
                <w:b/>
                <w:sz w:val="22"/>
              </w:rPr>
            </w:pPr>
            <w:r w:rsidRPr="00634E0A">
              <w:rPr>
                <w:b/>
                <w:sz w:val="22"/>
              </w:rPr>
              <w:t>Big Questions</w:t>
            </w:r>
          </w:p>
        </w:tc>
      </w:tr>
      <w:tr w:rsidR="00A616CC" w:rsidTr="00807CFB" w14:paraId="563A5B0A" w14:textId="77777777">
        <w:tc>
          <w:tcPr>
            <w:tcW w:w="2156" w:type="dxa"/>
          </w:tcPr>
          <w:p w:rsidRPr="00A432E1" w:rsidR="00A616CC" w:rsidP="00A616CC" w:rsidRDefault="00A616CC" w14:paraId="27864AF4" w14:textId="77777777">
            <w:pPr>
              <w:pStyle w:val="NoSpacing"/>
              <w:jc w:val="left"/>
              <w:rPr>
                <w:sz w:val="22"/>
              </w:rPr>
            </w:pPr>
            <w:r w:rsidRPr="00A432E1">
              <w:rPr>
                <w:sz w:val="22"/>
              </w:rPr>
              <w:t>Growing Up Changing Bodies</w:t>
            </w:r>
          </w:p>
        </w:tc>
        <w:tc>
          <w:tcPr>
            <w:tcW w:w="4487" w:type="dxa"/>
          </w:tcPr>
          <w:p w:rsidRPr="00A432E1" w:rsidR="00A616CC" w:rsidP="00A616CC" w:rsidRDefault="00A616CC" w14:paraId="65F62E35" w14:textId="77777777">
            <w:pPr>
              <w:pStyle w:val="NoSpacing"/>
              <w:jc w:val="left"/>
              <w:rPr>
                <w:sz w:val="22"/>
              </w:rPr>
            </w:pPr>
            <w:r w:rsidRPr="00A432E1">
              <w:rPr>
                <w:sz w:val="22"/>
              </w:rPr>
              <w:t>To know how their body will, and th</w:t>
            </w:r>
            <w:r w:rsidR="00634E0A">
              <w:rPr>
                <w:sz w:val="22"/>
              </w:rPr>
              <w:t>eir emotions mag, change as they</w:t>
            </w:r>
            <w:r w:rsidRPr="00A432E1">
              <w:rPr>
                <w:sz w:val="22"/>
              </w:rPr>
              <w:t xml:space="preserve"> approach and move through puberty.</w:t>
            </w:r>
          </w:p>
        </w:tc>
        <w:tc>
          <w:tcPr>
            <w:tcW w:w="3328" w:type="dxa"/>
          </w:tcPr>
          <w:p w:rsidR="00A616CC" w:rsidP="00A616CC" w:rsidRDefault="00A616CC" w14:paraId="3057909B" w14:textId="77777777">
            <w:pPr>
              <w:pStyle w:val="NoSpacing"/>
              <w:jc w:val="left"/>
              <w:rPr>
                <w:sz w:val="22"/>
              </w:rPr>
            </w:pPr>
            <w:r w:rsidRPr="00A432E1">
              <w:rPr>
                <w:sz w:val="22"/>
              </w:rPr>
              <w:t>What a</w:t>
            </w:r>
            <w:r w:rsidR="00DF4240">
              <w:rPr>
                <w:sz w:val="22"/>
              </w:rPr>
              <w:t>re the changes that occur in boy</w:t>
            </w:r>
            <w:r w:rsidRPr="00A432E1">
              <w:rPr>
                <w:sz w:val="22"/>
              </w:rPr>
              <w:t>s' and girls' bodies during puberty?</w:t>
            </w:r>
          </w:p>
          <w:p w:rsidRPr="00A432E1" w:rsidR="00634E0A" w:rsidP="00A616CC" w:rsidRDefault="00634E0A" w14:paraId="2A534C9F" w14:textId="77777777">
            <w:pPr>
              <w:pStyle w:val="NoSpacing"/>
              <w:jc w:val="left"/>
              <w:rPr>
                <w:sz w:val="22"/>
              </w:rPr>
            </w:pPr>
          </w:p>
          <w:p w:rsidRPr="00A432E1" w:rsidR="00A616CC" w:rsidP="00A616CC" w:rsidRDefault="00A616CC" w14:paraId="58AF4015" w14:textId="77777777">
            <w:pPr>
              <w:pStyle w:val="NoSpacing"/>
              <w:jc w:val="left"/>
              <w:rPr>
                <w:sz w:val="22"/>
              </w:rPr>
            </w:pPr>
            <w:r w:rsidRPr="00A432E1">
              <w:rPr>
                <w:sz w:val="22"/>
              </w:rPr>
              <w:t>How can we look after our changing bodies as we grow?</w:t>
            </w:r>
          </w:p>
        </w:tc>
      </w:tr>
      <w:tr w:rsidR="00A616CC" w:rsidTr="00807CFB" w14:paraId="6C7C447E" w14:textId="77777777">
        <w:tc>
          <w:tcPr>
            <w:tcW w:w="2156" w:type="dxa"/>
          </w:tcPr>
          <w:p w:rsidRPr="00A432E1" w:rsidR="00A616CC" w:rsidP="00A616CC" w:rsidRDefault="00A616CC" w14:paraId="17C380AD" w14:textId="77777777">
            <w:pPr>
              <w:pStyle w:val="NoSpacing"/>
              <w:jc w:val="left"/>
              <w:rPr>
                <w:sz w:val="22"/>
              </w:rPr>
            </w:pPr>
            <w:r w:rsidRPr="00A432E1">
              <w:rPr>
                <w:sz w:val="22"/>
              </w:rPr>
              <w:t>Growing Up Emotional Changes</w:t>
            </w:r>
          </w:p>
        </w:tc>
        <w:tc>
          <w:tcPr>
            <w:tcW w:w="4487" w:type="dxa"/>
          </w:tcPr>
          <w:p w:rsidR="00A616CC" w:rsidP="00A616CC" w:rsidRDefault="00A616CC" w14:paraId="422C31DB" w14:textId="77777777">
            <w:pPr>
              <w:pStyle w:val="NoSpacing"/>
              <w:jc w:val="left"/>
              <w:rPr>
                <w:sz w:val="22"/>
              </w:rPr>
            </w:pPr>
            <w:r w:rsidRPr="00A432E1">
              <w:rPr>
                <w:sz w:val="22"/>
              </w:rPr>
              <w:t>To know how the</w:t>
            </w:r>
            <w:r w:rsidR="00634E0A">
              <w:rPr>
                <w:sz w:val="22"/>
              </w:rPr>
              <w:t>ir body</w:t>
            </w:r>
            <w:r w:rsidR="00DF4240">
              <w:rPr>
                <w:sz w:val="22"/>
              </w:rPr>
              <w:t xml:space="preserve"> will, and their emotions may</w:t>
            </w:r>
            <w:r w:rsidRPr="00A432E1">
              <w:rPr>
                <w:sz w:val="22"/>
              </w:rPr>
              <w:t>, change as they approach and move through puberty.</w:t>
            </w:r>
          </w:p>
          <w:p w:rsidRPr="00A432E1" w:rsidR="00634E0A" w:rsidP="00A616CC" w:rsidRDefault="00634E0A" w14:paraId="34818390" w14:textId="77777777">
            <w:pPr>
              <w:pStyle w:val="NoSpacing"/>
              <w:jc w:val="left"/>
              <w:rPr>
                <w:sz w:val="22"/>
              </w:rPr>
            </w:pPr>
          </w:p>
          <w:p w:rsidRPr="00A432E1" w:rsidR="00A616CC" w:rsidP="00A616CC" w:rsidRDefault="00A616CC" w14:paraId="67A0FF74" w14:textId="77777777">
            <w:pPr>
              <w:pStyle w:val="NoSpacing"/>
              <w:jc w:val="left"/>
              <w:rPr>
                <w:sz w:val="22"/>
              </w:rPr>
            </w:pPr>
            <w:r w:rsidRPr="00A432E1">
              <w:rPr>
                <w:sz w:val="22"/>
              </w:rPr>
              <w:t>To recognise and challenge stereotypes.</w:t>
            </w:r>
          </w:p>
        </w:tc>
        <w:tc>
          <w:tcPr>
            <w:tcW w:w="3328" w:type="dxa"/>
          </w:tcPr>
          <w:p w:rsidR="00A616CC" w:rsidP="00A616CC" w:rsidRDefault="00A616CC" w14:paraId="267504AC" w14:textId="77777777">
            <w:pPr>
              <w:pStyle w:val="NoSpacing"/>
              <w:jc w:val="left"/>
              <w:rPr>
                <w:sz w:val="22"/>
              </w:rPr>
            </w:pPr>
            <w:r w:rsidRPr="00A432E1">
              <w:rPr>
                <w:sz w:val="22"/>
              </w:rPr>
              <w:t>How might our thoughts and feelings change during puberty?</w:t>
            </w:r>
          </w:p>
          <w:p w:rsidRPr="00A432E1" w:rsidR="00634E0A" w:rsidP="00A616CC" w:rsidRDefault="00634E0A" w14:paraId="7240F3CD" w14:textId="77777777">
            <w:pPr>
              <w:pStyle w:val="NoSpacing"/>
              <w:jc w:val="left"/>
              <w:rPr>
                <w:sz w:val="22"/>
              </w:rPr>
            </w:pPr>
          </w:p>
          <w:p w:rsidRPr="00A432E1" w:rsidR="00A616CC" w:rsidP="00A616CC" w:rsidRDefault="00A616CC" w14:paraId="40D5FDF4" w14:textId="77777777">
            <w:pPr>
              <w:pStyle w:val="NoSpacing"/>
              <w:jc w:val="left"/>
              <w:rPr>
                <w:sz w:val="22"/>
              </w:rPr>
            </w:pPr>
            <w:r w:rsidRPr="00A432E1">
              <w:rPr>
                <w:sz w:val="22"/>
              </w:rPr>
              <w:t>How can we deal with difficult feelings and moods?</w:t>
            </w:r>
          </w:p>
        </w:tc>
      </w:tr>
      <w:tr w:rsidR="00A616CC" w:rsidTr="00807CFB" w14:paraId="1B697AA8" w14:textId="77777777">
        <w:tc>
          <w:tcPr>
            <w:tcW w:w="2156" w:type="dxa"/>
          </w:tcPr>
          <w:p w:rsidR="0048792E" w:rsidP="00A616CC" w:rsidRDefault="00A616CC" w14:paraId="765C8138" w14:textId="77777777">
            <w:pPr>
              <w:pStyle w:val="NoSpacing"/>
              <w:jc w:val="left"/>
              <w:rPr>
                <w:sz w:val="22"/>
              </w:rPr>
            </w:pPr>
            <w:r w:rsidRPr="00A432E1">
              <w:rPr>
                <w:sz w:val="22"/>
              </w:rPr>
              <w:t xml:space="preserve">Growing Up  </w:t>
            </w:r>
          </w:p>
          <w:p w:rsidRPr="00A432E1" w:rsidR="00A616CC" w:rsidP="00A616CC" w:rsidRDefault="00A616CC" w14:paraId="55D62D77" w14:textId="77777777">
            <w:pPr>
              <w:pStyle w:val="NoSpacing"/>
              <w:jc w:val="left"/>
              <w:rPr>
                <w:sz w:val="22"/>
              </w:rPr>
            </w:pPr>
            <w:r w:rsidRPr="00A432E1">
              <w:rPr>
                <w:sz w:val="22"/>
              </w:rPr>
              <w:t>Jus</w:t>
            </w:r>
            <w:r w:rsidR="0048792E">
              <w:rPr>
                <w:sz w:val="22"/>
              </w:rPr>
              <w:t>t the Way</w:t>
            </w:r>
            <w:r w:rsidRPr="00A432E1">
              <w:rPr>
                <w:sz w:val="22"/>
              </w:rPr>
              <w:t xml:space="preserve"> You Are</w:t>
            </w:r>
          </w:p>
        </w:tc>
        <w:tc>
          <w:tcPr>
            <w:tcW w:w="4487" w:type="dxa"/>
          </w:tcPr>
          <w:p w:rsidR="00A616CC" w:rsidP="00A616CC" w:rsidRDefault="00A616CC" w14:paraId="149B0C45" w14:textId="77777777">
            <w:pPr>
              <w:pStyle w:val="NoSpacing"/>
              <w:jc w:val="left"/>
              <w:rPr>
                <w:sz w:val="22"/>
              </w:rPr>
            </w:pPr>
            <w:r w:rsidRPr="00A432E1">
              <w:rPr>
                <w:sz w:val="22"/>
              </w:rPr>
              <w:t>To recognise and challenge stereotypes.</w:t>
            </w:r>
          </w:p>
          <w:p w:rsidRPr="00A432E1" w:rsidR="00634E0A" w:rsidP="00A616CC" w:rsidRDefault="00634E0A" w14:paraId="1B3264F9" w14:textId="77777777">
            <w:pPr>
              <w:pStyle w:val="NoSpacing"/>
              <w:jc w:val="left"/>
              <w:rPr>
                <w:sz w:val="22"/>
              </w:rPr>
            </w:pPr>
          </w:p>
          <w:p w:rsidRPr="00A432E1" w:rsidR="00A616CC" w:rsidP="00A616CC" w:rsidRDefault="00A616CC" w14:paraId="775856E1" w14:textId="77777777">
            <w:pPr>
              <w:pStyle w:val="NoSpacing"/>
              <w:jc w:val="left"/>
              <w:rPr>
                <w:sz w:val="22"/>
              </w:rPr>
            </w:pPr>
            <w:r w:rsidRPr="00A432E1">
              <w:rPr>
                <w:sz w:val="22"/>
              </w:rPr>
              <w:t>To recognise how images in the media (and online) do not always reflect reality and can affect how people feel about themselves.</w:t>
            </w:r>
          </w:p>
        </w:tc>
        <w:tc>
          <w:tcPr>
            <w:tcW w:w="3328" w:type="dxa"/>
          </w:tcPr>
          <w:p w:rsidR="00A616CC" w:rsidP="00A616CC" w:rsidRDefault="00A616CC" w14:paraId="1309FF4F" w14:textId="77777777">
            <w:pPr>
              <w:pStyle w:val="NoSpacing"/>
              <w:jc w:val="left"/>
              <w:rPr>
                <w:sz w:val="22"/>
              </w:rPr>
            </w:pPr>
            <w:r w:rsidRPr="00A432E1">
              <w:rPr>
                <w:sz w:val="22"/>
              </w:rPr>
              <w:t>Is there an ideal kind of body?</w:t>
            </w:r>
          </w:p>
          <w:p w:rsidRPr="00A432E1" w:rsidR="00634E0A" w:rsidP="00A616CC" w:rsidRDefault="00634E0A" w14:paraId="01944010" w14:textId="77777777">
            <w:pPr>
              <w:pStyle w:val="NoSpacing"/>
              <w:jc w:val="left"/>
              <w:rPr>
                <w:sz w:val="22"/>
              </w:rPr>
            </w:pPr>
          </w:p>
          <w:p w:rsidRPr="00A432E1" w:rsidR="00A616CC" w:rsidP="00A616CC" w:rsidRDefault="00A616CC" w14:paraId="2F6A486E" w14:textId="77777777">
            <w:pPr>
              <w:pStyle w:val="NoSpacing"/>
              <w:jc w:val="left"/>
              <w:rPr>
                <w:sz w:val="22"/>
              </w:rPr>
            </w:pPr>
            <w:r w:rsidRPr="00A432E1">
              <w:rPr>
                <w:sz w:val="22"/>
              </w:rPr>
              <w:t>What information can affect how we think and feel about ourselves and our bodies?</w:t>
            </w:r>
          </w:p>
        </w:tc>
      </w:tr>
      <w:tr w:rsidR="00A616CC" w:rsidTr="00807CFB" w14:paraId="3EB180D6" w14:textId="77777777">
        <w:tc>
          <w:tcPr>
            <w:tcW w:w="2156" w:type="dxa"/>
          </w:tcPr>
          <w:p w:rsidRPr="00A432E1" w:rsidR="00A616CC" w:rsidP="00A616CC" w:rsidRDefault="00A616CC" w14:paraId="38934414" w14:textId="77777777">
            <w:pPr>
              <w:pStyle w:val="NoSpacing"/>
              <w:jc w:val="left"/>
              <w:rPr>
                <w:sz w:val="22"/>
              </w:rPr>
            </w:pPr>
            <w:r w:rsidRPr="00A432E1">
              <w:rPr>
                <w:sz w:val="22"/>
              </w:rPr>
              <w:t>Growing Up Relationships</w:t>
            </w:r>
          </w:p>
        </w:tc>
        <w:tc>
          <w:tcPr>
            <w:tcW w:w="4487" w:type="dxa"/>
          </w:tcPr>
          <w:p w:rsidR="00A616CC" w:rsidP="00A616CC" w:rsidRDefault="00A616CC" w14:paraId="04A78893" w14:textId="77777777">
            <w:pPr>
              <w:pStyle w:val="NoSpacing"/>
              <w:jc w:val="left"/>
              <w:rPr>
                <w:sz w:val="22"/>
              </w:rPr>
            </w:pPr>
            <w:r w:rsidRPr="00A432E1">
              <w:rPr>
                <w:sz w:val="22"/>
              </w:rPr>
              <w:t>To know about the difference between, and the terms associated with, sex, gender identity and sexual orientation.</w:t>
            </w:r>
          </w:p>
          <w:p w:rsidRPr="00A432E1" w:rsidR="00634E0A" w:rsidP="00A616CC" w:rsidRDefault="00634E0A" w14:paraId="2A2F2E58" w14:textId="77777777">
            <w:pPr>
              <w:pStyle w:val="NoSpacing"/>
              <w:jc w:val="left"/>
              <w:rPr>
                <w:sz w:val="22"/>
              </w:rPr>
            </w:pPr>
          </w:p>
          <w:p w:rsidR="00A616CC" w:rsidP="00A616CC" w:rsidRDefault="00A616CC" w14:paraId="6F11AF9F" w14:textId="77777777">
            <w:pPr>
              <w:pStyle w:val="NoSpacing"/>
              <w:jc w:val="left"/>
              <w:rPr>
                <w:sz w:val="22"/>
              </w:rPr>
            </w:pPr>
            <w:r w:rsidRPr="00A432E1">
              <w:rPr>
                <w:sz w:val="22"/>
              </w:rPr>
              <w:t>To know that civil partnerships and marriage are examples of a public demonstration of the commitment made between two people who love and care for each other and want to spend their lives together and who are of the legal age to make that commitment.</w:t>
            </w:r>
          </w:p>
          <w:p w:rsidRPr="00A432E1" w:rsidR="00634E0A" w:rsidP="00A616CC" w:rsidRDefault="00634E0A" w14:paraId="148B55CF" w14:textId="77777777">
            <w:pPr>
              <w:pStyle w:val="NoSpacing"/>
              <w:jc w:val="left"/>
              <w:rPr>
                <w:sz w:val="22"/>
              </w:rPr>
            </w:pPr>
          </w:p>
          <w:p w:rsidRPr="00A432E1" w:rsidR="00A616CC" w:rsidP="00A616CC" w:rsidRDefault="00A616CC" w14:paraId="4067A12B" w14:textId="77777777">
            <w:pPr>
              <w:pStyle w:val="NoSpacing"/>
              <w:jc w:val="left"/>
              <w:rPr>
                <w:sz w:val="22"/>
              </w:rPr>
            </w:pPr>
            <w:r w:rsidRPr="00A432E1">
              <w:rPr>
                <w:sz w:val="22"/>
              </w:rPr>
              <w:t>To know that two people who love and care for one another can be in a committed relationship and not be married or in a civil partnership.</w:t>
            </w:r>
          </w:p>
        </w:tc>
        <w:tc>
          <w:tcPr>
            <w:tcW w:w="3328" w:type="dxa"/>
          </w:tcPr>
          <w:p w:rsidR="00A616CC" w:rsidP="00A616CC" w:rsidRDefault="00A616CC" w14:paraId="629EC696" w14:textId="77777777">
            <w:pPr>
              <w:pStyle w:val="NoSpacing"/>
              <w:jc w:val="left"/>
              <w:rPr>
                <w:sz w:val="22"/>
              </w:rPr>
            </w:pPr>
            <w:r w:rsidRPr="00A432E1">
              <w:rPr>
                <w:sz w:val="22"/>
              </w:rPr>
              <w:t>What is a loving relationship?</w:t>
            </w:r>
          </w:p>
          <w:p w:rsidRPr="00A432E1" w:rsidR="00634E0A" w:rsidP="00A616CC" w:rsidRDefault="00634E0A" w14:paraId="00354BC7" w14:textId="77777777">
            <w:pPr>
              <w:pStyle w:val="NoSpacing"/>
              <w:jc w:val="left"/>
              <w:rPr>
                <w:sz w:val="22"/>
              </w:rPr>
            </w:pPr>
          </w:p>
          <w:p w:rsidRPr="00A432E1" w:rsidR="00A616CC" w:rsidP="00A616CC" w:rsidRDefault="00A616CC" w14:paraId="17A8B842" w14:textId="77777777">
            <w:pPr>
              <w:pStyle w:val="NoSpacing"/>
              <w:jc w:val="left"/>
              <w:rPr>
                <w:sz w:val="22"/>
              </w:rPr>
            </w:pPr>
            <w:r w:rsidRPr="00A432E1">
              <w:rPr>
                <w:sz w:val="22"/>
              </w:rPr>
              <w:t>What kinds of loving relationship are there?</w:t>
            </w:r>
          </w:p>
        </w:tc>
      </w:tr>
      <w:tr w:rsidR="00634E0A" w:rsidTr="00807CFB" w14:paraId="327784A2" w14:textId="77777777">
        <w:tc>
          <w:tcPr>
            <w:tcW w:w="2156" w:type="dxa"/>
            <w:shd w:val="clear" w:color="auto" w:fill="F7CAAC" w:themeFill="accent2" w:themeFillTint="66"/>
          </w:tcPr>
          <w:p w:rsidR="00634E0A" w:rsidP="00A616CC" w:rsidRDefault="00634E0A" w14:paraId="3AA8772D" w14:textId="77777777">
            <w:pPr>
              <w:pStyle w:val="NoSpacing"/>
              <w:jc w:val="left"/>
              <w:rPr>
                <w:sz w:val="22"/>
              </w:rPr>
            </w:pPr>
            <w:r>
              <w:rPr>
                <w:sz w:val="22"/>
              </w:rPr>
              <w:t xml:space="preserve">Growing up </w:t>
            </w:r>
          </w:p>
          <w:p w:rsidRPr="00A432E1" w:rsidR="00634E0A" w:rsidP="00A616CC" w:rsidRDefault="00634E0A" w14:paraId="6BF0D8CE" w14:textId="77777777">
            <w:pPr>
              <w:pStyle w:val="NoSpacing"/>
              <w:jc w:val="left"/>
              <w:rPr>
                <w:sz w:val="22"/>
              </w:rPr>
            </w:pPr>
            <w:r>
              <w:rPr>
                <w:sz w:val="22"/>
              </w:rPr>
              <w:t>Let’s talk about sex</w:t>
            </w:r>
          </w:p>
        </w:tc>
        <w:tc>
          <w:tcPr>
            <w:tcW w:w="4487" w:type="dxa"/>
            <w:shd w:val="clear" w:color="auto" w:fill="F7CAAC" w:themeFill="accent2" w:themeFillTint="66"/>
          </w:tcPr>
          <w:p w:rsidR="00634E0A" w:rsidP="00A616CC" w:rsidRDefault="00634E0A" w14:paraId="11BA406A" w14:textId="77777777">
            <w:pPr>
              <w:pStyle w:val="NoSpacing"/>
              <w:jc w:val="left"/>
              <w:rPr>
                <w:sz w:val="22"/>
              </w:rPr>
            </w:pPr>
            <w:r>
              <w:rPr>
                <w:sz w:val="22"/>
              </w:rPr>
              <w:t>To know about human reproduction.</w:t>
            </w:r>
          </w:p>
          <w:p w:rsidR="00634E0A" w:rsidP="00A616CC" w:rsidRDefault="00634E0A" w14:paraId="3145D370" w14:textId="77777777">
            <w:pPr>
              <w:pStyle w:val="NoSpacing"/>
              <w:jc w:val="left"/>
              <w:rPr>
                <w:sz w:val="22"/>
              </w:rPr>
            </w:pPr>
          </w:p>
          <w:p w:rsidR="00634E0A" w:rsidP="00A616CC" w:rsidRDefault="00634E0A" w14:paraId="5ECD3A9D" w14:textId="77777777">
            <w:pPr>
              <w:pStyle w:val="NoSpacing"/>
              <w:jc w:val="left"/>
              <w:rPr>
                <w:sz w:val="22"/>
              </w:rPr>
            </w:pPr>
            <w:r>
              <w:rPr>
                <w:sz w:val="22"/>
              </w:rPr>
              <w:t>To know about the difference between and the terms associated with sex, gender identity and sexual orientation.</w:t>
            </w:r>
          </w:p>
          <w:p w:rsidR="00634E0A" w:rsidP="00A616CC" w:rsidRDefault="00634E0A" w14:paraId="024E8B74" w14:textId="77777777">
            <w:pPr>
              <w:pStyle w:val="NoSpacing"/>
              <w:jc w:val="left"/>
              <w:rPr>
                <w:sz w:val="22"/>
              </w:rPr>
            </w:pPr>
          </w:p>
          <w:p w:rsidRPr="00A432E1" w:rsidR="00634E0A" w:rsidP="00A616CC" w:rsidRDefault="00634E0A" w14:paraId="1A48A2A1" w14:textId="77777777">
            <w:pPr>
              <w:pStyle w:val="NoSpacing"/>
              <w:jc w:val="left"/>
              <w:rPr>
                <w:sz w:val="22"/>
              </w:rPr>
            </w:pPr>
            <w:r>
              <w:rPr>
                <w:sz w:val="22"/>
              </w:rPr>
              <w:t>To know about taking care of their body, understanding that they have the right to protect their body from inappropriate and unwanted contact; understanding that actions such a</w:t>
            </w:r>
            <w:r w:rsidR="00834EAC">
              <w:rPr>
                <w:sz w:val="22"/>
              </w:rPr>
              <w:t>s female genital mutilation (FGM</w:t>
            </w:r>
            <w:r>
              <w:rPr>
                <w:sz w:val="22"/>
              </w:rPr>
              <w:t>) constitute abuse and are a crime and develop the skills and strategies required to get support if they have fears for themselves or their peers.</w:t>
            </w:r>
          </w:p>
        </w:tc>
        <w:tc>
          <w:tcPr>
            <w:tcW w:w="3328" w:type="dxa"/>
            <w:shd w:val="clear" w:color="auto" w:fill="F7CAAC" w:themeFill="accent2" w:themeFillTint="66"/>
          </w:tcPr>
          <w:p w:rsidR="00634E0A" w:rsidP="00A616CC" w:rsidRDefault="00634E0A" w14:paraId="6F93CAE3" w14:textId="77777777">
            <w:pPr>
              <w:pStyle w:val="NoSpacing"/>
              <w:jc w:val="left"/>
              <w:rPr>
                <w:sz w:val="22"/>
              </w:rPr>
            </w:pPr>
            <w:r>
              <w:rPr>
                <w:sz w:val="22"/>
              </w:rPr>
              <w:t>What is a sexual relationship?</w:t>
            </w:r>
          </w:p>
          <w:p w:rsidR="00634E0A" w:rsidP="00A616CC" w:rsidRDefault="00634E0A" w14:paraId="13DB537D" w14:textId="77777777">
            <w:pPr>
              <w:pStyle w:val="NoSpacing"/>
              <w:jc w:val="left"/>
              <w:rPr>
                <w:sz w:val="22"/>
              </w:rPr>
            </w:pPr>
          </w:p>
          <w:p w:rsidR="00634E0A" w:rsidP="00A616CC" w:rsidRDefault="00634E0A" w14:paraId="601EA0F9" w14:textId="77777777">
            <w:pPr>
              <w:pStyle w:val="NoSpacing"/>
              <w:jc w:val="left"/>
              <w:rPr>
                <w:sz w:val="22"/>
              </w:rPr>
            </w:pPr>
            <w:r>
              <w:rPr>
                <w:sz w:val="22"/>
              </w:rPr>
              <w:t>Who can have a sexual relationship?</w:t>
            </w:r>
          </w:p>
          <w:p w:rsidR="00634E0A" w:rsidP="00A616CC" w:rsidRDefault="00634E0A" w14:paraId="12126400" w14:textId="77777777">
            <w:pPr>
              <w:pStyle w:val="NoSpacing"/>
              <w:jc w:val="left"/>
              <w:rPr>
                <w:sz w:val="22"/>
              </w:rPr>
            </w:pPr>
          </w:p>
          <w:p w:rsidR="00634E0A" w:rsidP="00A616CC" w:rsidRDefault="00634E0A" w14:paraId="66930AEC" w14:textId="77777777">
            <w:pPr>
              <w:pStyle w:val="NoSpacing"/>
              <w:jc w:val="left"/>
              <w:rPr>
                <w:sz w:val="22"/>
              </w:rPr>
            </w:pPr>
          </w:p>
          <w:p w:rsidRPr="00A432E1" w:rsidR="00634E0A" w:rsidP="00A616CC" w:rsidRDefault="00634E0A" w14:paraId="3216DF0B" w14:textId="77777777">
            <w:pPr>
              <w:pStyle w:val="NoSpacing"/>
              <w:jc w:val="left"/>
              <w:rPr>
                <w:sz w:val="22"/>
              </w:rPr>
            </w:pPr>
          </w:p>
        </w:tc>
      </w:tr>
      <w:tr w:rsidR="00634E0A" w:rsidTr="00807CFB" w14:paraId="51FAA3EC" w14:textId="77777777">
        <w:tc>
          <w:tcPr>
            <w:tcW w:w="2156" w:type="dxa"/>
            <w:shd w:val="clear" w:color="auto" w:fill="F7CAAC" w:themeFill="accent2" w:themeFillTint="66"/>
          </w:tcPr>
          <w:p w:rsidR="00634E0A" w:rsidP="00A616CC" w:rsidRDefault="00634E0A" w14:paraId="2E281A50" w14:textId="77777777">
            <w:pPr>
              <w:pStyle w:val="NoSpacing"/>
              <w:jc w:val="left"/>
              <w:rPr>
                <w:sz w:val="22"/>
              </w:rPr>
            </w:pPr>
            <w:r>
              <w:rPr>
                <w:sz w:val="22"/>
              </w:rPr>
              <w:t>Growing up</w:t>
            </w:r>
          </w:p>
          <w:p w:rsidRPr="00A432E1" w:rsidR="00634E0A" w:rsidP="00A616CC" w:rsidRDefault="00634E0A" w14:paraId="53863246" w14:textId="77777777">
            <w:pPr>
              <w:pStyle w:val="NoSpacing"/>
              <w:jc w:val="left"/>
              <w:rPr>
                <w:sz w:val="22"/>
              </w:rPr>
            </w:pPr>
            <w:r>
              <w:rPr>
                <w:sz w:val="22"/>
              </w:rPr>
              <w:t>Human reproduction</w:t>
            </w:r>
          </w:p>
        </w:tc>
        <w:tc>
          <w:tcPr>
            <w:tcW w:w="4487" w:type="dxa"/>
            <w:shd w:val="clear" w:color="auto" w:fill="F7CAAC" w:themeFill="accent2" w:themeFillTint="66"/>
          </w:tcPr>
          <w:p w:rsidR="00634E0A" w:rsidP="00A616CC" w:rsidRDefault="00634E0A" w14:paraId="5E437EA5" w14:textId="77777777">
            <w:pPr>
              <w:pStyle w:val="NoSpacing"/>
              <w:jc w:val="left"/>
              <w:rPr>
                <w:sz w:val="22"/>
              </w:rPr>
            </w:pPr>
            <w:r>
              <w:rPr>
                <w:sz w:val="22"/>
              </w:rPr>
              <w:t>To know about human reproduction.</w:t>
            </w:r>
          </w:p>
          <w:p w:rsidR="00634E0A" w:rsidP="00A616CC" w:rsidRDefault="00634E0A" w14:paraId="5E5E6A43" w14:textId="77777777">
            <w:pPr>
              <w:pStyle w:val="NoSpacing"/>
              <w:jc w:val="left"/>
              <w:rPr>
                <w:sz w:val="22"/>
              </w:rPr>
            </w:pPr>
          </w:p>
          <w:p w:rsidRPr="00A432E1" w:rsidR="00634E0A" w:rsidP="00A616CC" w:rsidRDefault="00634E0A" w14:paraId="671F82E0" w14:textId="77777777">
            <w:pPr>
              <w:pStyle w:val="NoSpacing"/>
              <w:jc w:val="left"/>
              <w:rPr>
                <w:sz w:val="22"/>
              </w:rPr>
            </w:pPr>
            <w:r>
              <w:rPr>
                <w:sz w:val="22"/>
              </w:rPr>
              <w:t>To recognise different types of relationship including those between acquaintances, friends, relatives and families.</w:t>
            </w:r>
          </w:p>
        </w:tc>
        <w:tc>
          <w:tcPr>
            <w:tcW w:w="3328" w:type="dxa"/>
            <w:shd w:val="clear" w:color="auto" w:fill="F7CAAC" w:themeFill="accent2" w:themeFillTint="66"/>
          </w:tcPr>
          <w:p w:rsidR="00634E0A" w:rsidP="00A616CC" w:rsidRDefault="00045F5D" w14:paraId="3EECB2DA" w14:textId="77777777">
            <w:pPr>
              <w:pStyle w:val="NoSpacing"/>
              <w:jc w:val="left"/>
              <w:rPr>
                <w:sz w:val="22"/>
              </w:rPr>
            </w:pPr>
            <w:r>
              <w:rPr>
                <w:sz w:val="22"/>
              </w:rPr>
              <w:t>How is a baby conceived?</w:t>
            </w:r>
          </w:p>
          <w:p w:rsidR="00045F5D" w:rsidP="00A616CC" w:rsidRDefault="00045F5D" w14:paraId="1996291E" w14:textId="77777777">
            <w:pPr>
              <w:pStyle w:val="NoSpacing"/>
              <w:jc w:val="left"/>
              <w:rPr>
                <w:sz w:val="22"/>
              </w:rPr>
            </w:pPr>
          </w:p>
          <w:p w:rsidR="00045F5D" w:rsidP="00A616CC" w:rsidRDefault="00045F5D" w14:paraId="30B42829" w14:textId="77777777">
            <w:pPr>
              <w:pStyle w:val="NoSpacing"/>
              <w:jc w:val="left"/>
              <w:rPr>
                <w:sz w:val="22"/>
              </w:rPr>
            </w:pPr>
            <w:r>
              <w:rPr>
                <w:sz w:val="22"/>
              </w:rPr>
              <w:t>What is contraception?</w:t>
            </w:r>
          </w:p>
          <w:p w:rsidR="00045F5D" w:rsidP="00A616CC" w:rsidRDefault="00045F5D" w14:paraId="0A757295" w14:textId="77777777">
            <w:pPr>
              <w:pStyle w:val="NoSpacing"/>
              <w:jc w:val="left"/>
              <w:rPr>
                <w:sz w:val="22"/>
              </w:rPr>
            </w:pPr>
          </w:p>
          <w:p w:rsidR="00045F5D" w:rsidP="00A616CC" w:rsidRDefault="00045F5D" w14:paraId="56B96EC2" w14:textId="77777777">
            <w:pPr>
              <w:pStyle w:val="NoSpacing"/>
              <w:jc w:val="left"/>
              <w:rPr>
                <w:sz w:val="22"/>
              </w:rPr>
            </w:pPr>
            <w:r>
              <w:rPr>
                <w:sz w:val="22"/>
              </w:rPr>
              <w:t>How does a baby grow?</w:t>
            </w:r>
          </w:p>
          <w:p w:rsidR="00045F5D" w:rsidP="00A616CC" w:rsidRDefault="00045F5D" w14:paraId="22DADDE6" w14:textId="77777777">
            <w:pPr>
              <w:pStyle w:val="NoSpacing"/>
              <w:jc w:val="left"/>
              <w:rPr>
                <w:sz w:val="22"/>
              </w:rPr>
            </w:pPr>
          </w:p>
          <w:p w:rsidRPr="00A432E1" w:rsidR="00045F5D" w:rsidP="00A616CC" w:rsidRDefault="00045F5D" w14:paraId="417F76BA" w14:textId="77777777">
            <w:pPr>
              <w:pStyle w:val="NoSpacing"/>
              <w:jc w:val="left"/>
              <w:rPr>
                <w:sz w:val="22"/>
              </w:rPr>
            </w:pPr>
            <w:r>
              <w:rPr>
                <w:sz w:val="22"/>
              </w:rPr>
              <w:t>How is a baby born?</w:t>
            </w:r>
          </w:p>
        </w:tc>
      </w:tr>
      <w:tr w:rsidR="00634E0A" w:rsidTr="00EA5034" w14:paraId="7A04BC82" w14:textId="77777777">
        <w:trPr>
          <w:trHeight w:val="547"/>
        </w:trPr>
        <w:tc>
          <w:tcPr>
            <w:tcW w:w="9971" w:type="dxa"/>
            <w:gridSpan w:val="3"/>
          </w:tcPr>
          <w:p w:rsidR="00634E0A" w:rsidP="00A616CC" w:rsidRDefault="00634E0A" w14:paraId="176F7339" w14:textId="77777777">
            <w:pPr>
              <w:pStyle w:val="NoSpacing"/>
              <w:ind w:firstLine="0"/>
              <w:jc w:val="left"/>
              <w:rPr>
                <w:sz w:val="22"/>
              </w:rPr>
            </w:pPr>
            <w:r>
              <w:rPr>
                <w:sz w:val="22"/>
              </w:rPr>
              <w:t>Notes:</w:t>
            </w:r>
          </w:p>
          <w:p w:rsidR="00634E0A" w:rsidP="00A616CC" w:rsidRDefault="00634E0A" w14:paraId="29A4070F" w14:textId="77777777">
            <w:pPr>
              <w:pStyle w:val="NoSpacing"/>
              <w:ind w:firstLine="0"/>
              <w:jc w:val="left"/>
              <w:rPr>
                <w:sz w:val="22"/>
              </w:rPr>
            </w:pPr>
          </w:p>
          <w:p w:rsidR="00834EAC" w:rsidP="00A616CC" w:rsidRDefault="00045F5D" w14:paraId="14AF8A84" w14:textId="77777777">
            <w:pPr>
              <w:pStyle w:val="NoSpacing"/>
              <w:ind w:firstLine="0"/>
              <w:jc w:val="left"/>
              <w:rPr>
                <w:sz w:val="22"/>
              </w:rPr>
            </w:pPr>
            <w:r>
              <w:rPr>
                <w:sz w:val="22"/>
              </w:rPr>
              <w:t>In t</w:t>
            </w:r>
            <w:r w:rsidR="00834EAC">
              <w:rPr>
                <w:sz w:val="22"/>
              </w:rPr>
              <w:t>he past years, and currently, F</w:t>
            </w:r>
            <w:r>
              <w:rPr>
                <w:sz w:val="22"/>
              </w:rPr>
              <w:t>G</w:t>
            </w:r>
            <w:r w:rsidR="00834EAC">
              <w:rPr>
                <w:sz w:val="22"/>
              </w:rPr>
              <w:t>M</w:t>
            </w:r>
            <w:r>
              <w:rPr>
                <w:sz w:val="22"/>
              </w:rPr>
              <w:t xml:space="preserve"> is not an issue for the children and families who are served by Meltham Moor.  Therefore,</w:t>
            </w:r>
            <w:r w:rsidR="009C0DFB">
              <w:rPr>
                <w:sz w:val="22"/>
              </w:rPr>
              <w:t xml:space="preserve"> is not talked about when this</w:t>
            </w:r>
            <w:r>
              <w:rPr>
                <w:sz w:val="22"/>
              </w:rPr>
              <w:t xml:space="preserve"> unit of work is deli</w:t>
            </w:r>
            <w:r w:rsidR="009C0DFB">
              <w:rPr>
                <w:sz w:val="22"/>
              </w:rPr>
              <w:t>vered.  However, if the topic was</w:t>
            </w:r>
            <w:r>
              <w:rPr>
                <w:sz w:val="22"/>
              </w:rPr>
              <w:t xml:space="preserve"> raised by a child the teacher will respond by outlining basic facts - seeking advice from the Safeguarding Lead if </w:t>
            </w:r>
            <w:r w:rsidR="009C0DFB">
              <w:rPr>
                <w:sz w:val="22"/>
              </w:rPr>
              <w:t>deemed</w:t>
            </w:r>
            <w:r>
              <w:rPr>
                <w:sz w:val="22"/>
              </w:rPr>
              <w:t xml:space="preserve"> it </w:t>
            </w:r>
            <w:r w:rsidR="00834EAC">
              <w:rPr>
                <w:sz w:val="22"/>
              </w:rPr>
              <w:t>necessary.</w:t>
            </w:r>
          </w:p>
          <w:p w:rsidR="00834EAC" w:rsidP="00A616CC" w:rsidRDefault="00834EAC" w14:paraId="2D61A90B" w14:textId="77777777">
            <w:pPr>
              <w:pStyle w:val="NoSpacing"/>
              <w:ind w:firstLine="0"/>
              <w:jc w:val="left"/>
              <w:rPr>
                <w:sz w:val="22"/>
              </w:rPr>
            </w:pPr>
          </w:p>
          <w:p w:rsidR="00045F5D" w:rsidP="00A616CC" w:rsidRDefault="00045F5D" w14:paraId="169EE297" w14:textId="77777777">
            <w:pPr>
              <w:pStyle w:val="NoSpacing"/>
              <w:ind w:firstLine="0"/>
              <w:jc w:val="left"/>
              <w:rPr>
                <w:sz w:val="22"/>
              </w:rPr>
            </w:pPr>
            <w:r>
              <w:rPr>
                <w:sz w:val="22"/>
              </w:rPr>
              <w:t xml:space="preserve">Human reproduction is delivered at part of the Science curriculum. Children </w:t>
            </w:r>
            <w:r w:rsidR="00A97C61">
              <w:rPr>
                <w:sz w:val="22"/>
              </w:rPr>
              <w:t>cannot</w:t>
            </w:r>
            <w:r>
              <w:rPr>
                <w:sz w:val="22"/>
              </w:rPr>
              <w:t xml:space="preserve"> be removed from these lessons.  </w:t>
            </w:r>
            <w:r w:rsidR="005E16FE">
              <w:rPr>
                <w:sz w:val="22"/>
              </w:rPr>
              <w:t>Key language for nami</w:t>
            </w:r>
            <w:r w:rsidR="00E12581">
              <w:rPr>
                <w:sz w:val="22"/>
              </w:rPr>
              <w:t xml:space="preserve">ng different parts of the body, terms associated with sex, gender identity and sexual orientation, </w:t>
            </w:r>
            <w:r w:rsidR="005E16FE">
              <w:rPr>
                <w:sz w:val="22"/>
              </w:rPr>
              <w:t xml:space="preserve">is part of the science curriculum and children </w:t>
            </w:r>
            <w:r w:rsidR="00A97C61">
              <w:rPr>
                <w:sz w:val="22"/>
              </w:rPr>
              <w:t>cannot</w:t>
            </w:r>
            <w:r w:rsidR="005E16FE">
              <w:rPr>
                <w:sz w:val="22"/>
              </w:rPr>
              <w:t xml:space="preserve"> be removed from these lessons.</w:t>
            </w:r>
          </w:p>
          <w:p w:rsidR="008E134C" w:rsidP="00A616CC" w:rsidRDefault="008E134C" w14:paraId="68677B4B" w14:textId="77777777">
            <w:pPr>
              <w:pStyle w:val="NoSpacing"/>
              <w:ind w:firstLine="0"/>
              <w:jc w:val="left"/>
              <w:rPr>
                <w:sz w:val="22"/>
              </w:rPr>
            </w:pPr>
          </w:p>
          <w:p w:rsidR="008E134C" w:rsidP="00A616CC" w:rsidRDefault="008E134C" w14:paraId="64F1CE2D" w14:textId="77777777">
            <w:pPr>
              <w:pStyle w:val="NoSpacing"/>
              <w:ind w:firstLine="0"/>
              <w:jc w:val="left"/>
              <w:rPr>
                <w:sz w:val="22"/>
              </w:rPr>
            </w:pPr>
            <w:r>
              <w:rPr>
                <w:sz w:val="22"/>
              </w:rPr>
              <w:t>Mental health is addressed throughout all the units with a discrete focus under the heading of Health and Wellbeing</w:t>
            </w:r>
          </w:p>
          <w:p w:rsidR="005E16FE" w:rsidP="00A616CC" w:rsidRDefault="005E16FE" w14:paraId="2B7F7DB3" w14:textId="77777777">
            <w:pPr>
              <w:pStyle w:val="NoSpacing"/>
              <w:ind w:firstLine="0"/>
              <w:jc w:val="left"/>
              <w:rPr>
                <w:sz w:val="22"/>
              </w:rPr>
            </w:pPr>
          </w:p>
          <w:p w:rsidR="005E16FE" w:rsidP="00A616CC" w:rsidRDefault="005E16FE" w14:paraId="5505FE57" w14:textId="77777777">
            <w:pPr>
              <w:pStyle w:val="NoSpacing"/>
              <w:ind w:firstLine="0"/>
              <w:jc w:val="left"/>
              <w:rPr>
                <w:sz w:val="22"/>
              </w:rPr>
            </w:pPr>
            <w:r>
              <w:rPr>
                <w:sz w:val="22"/>
              </w:rPr>
              <w:t>A document listing all key language used when delivering PSHE is an appendix to this document,</w:t>
            </w:r>
          </w:p>
          <w:p w:rsidR="00634E0A" w:rsidP="00A616CC" w:rsidRDefault="00634E0A" w14:paraId="61FB1FED" w14:textId="77777777">
            <w:pPr>
              <w:pStyle w:val="NoSpacing"/>
              <w:ind w:firstLine="0"/>
              <w:jc w:val="left"/>
              <w:rPr>
                <w:sz w:val="22"/>
              </w:rPr>
            </w:pPr>
          </w:p>
        </w:tc>
      </w:tr>
    </w:tbl>
    <w:p w:rsidR="001259DE" w:rsidP="00124383" w:rsidRDefault="001259DE" w14:paraId="22C0B945" w14:textId="77777777">
      <w:pPr>
        <w:pStyle w:val="NoSpacing"/>
        <w:ind w:firstLine="0"/>
        <w:jc w:val="left"/>
        <w:rPr>
          <w:sz w:val="22"/>
        </w:rPr>
      </w:pPr>
    </w:p>
    <w:p w:rsidR="001259DE" w:rsidP="00124383" w:rsidRDefault="001259DE" w14:paraId="56905139" w14:textId="77777777">
      <w:pPr>
        <w:pStyle w:val="NoSpacing"/>
        <w:ind w:firstLine="0"/>
        <w:jc w:val="left"/>
        <w:rPr>
          <w:sz w:val="22"/>
        </w:rPr>
      </w:pPr>
    </w:p>
    <w:p w:rsidR="001259DE" w:rsidP="00124383" w:rsidRDefault="001259DE" w14:paraId="7988EAA5" w14:textId="77777777">
      <w:pPr>
        <w:pStyle w:val="NoSpacing"/>
        <w:ind w:firstLine="0"/>
        <w:jc w:val="left"/>
        <w:rPr>
          <w:sz w:val="22"/>
        </w:rPr>
      </w:pPr>
    </w:p>
    <w:p w:rsidR="001259DE" w:rsidP="00124383" w:rsidRDefault="001259DE" w14:paraId="149EAE36" w14:textId="77777777">
      <w:pPr>
        <w:pStyle w:val="NoSpacing"/>
        <w:ind w:firstLine="0"/>
        <w:jc w:val="left"/>
        <w:rPr>
          <w:sz w:val="22"/>
        </w:rPr>
      </w:pPr>
    </w:p>
    <w:p w:rsidR="001259DE" w:rsidP="00124383" w:rsidRDefault="001259DE" w14:paraId="268E013F" w14:textId="77777777">
      <w:pPr>
        <w:pStyle w:val="NoSpacing"/>
        <w:ind w:firstLine="0"/>
        <w:jc w:val="left"/>
        <w:rPr>
          <w:sz w:val="22"/>
        </w:rPr>
      </w:pPr>
    </w:p>
    <w:p w:rsidR="001259DE" w:rsidP="00124383" w:rsidRDefault="001259DE" w14:paraId="30D28722" w14:textId="77777777">
      <w:pPr>
        <w:pStyle w:val="NoSpacing"/>
        <w:ind w:firstLine="0"/>
        <w:jc w:val="left"/>
        <w:rPr>
          <w:sz w:val="22"/>
        </w:rPr>
      </w:pPr>
    </w:p>
    <w:p w:rsidR="001259DE" w:rsidP="00124383" w:rsidRDefault="001259DE" w14:paraId="1796F480" w14:textId="77777777">
      <w:pPr>
        <w:pStyle w:val="NoSpacing"/>
        <w:ind w:firstLine="0"/>
        <w:jc w:val="left"/>
        <w:rPr>
          <w:sz w:val="22"/>
        </w:rPr>
      </w:pPr>
    </w:p>
    <w:p w:rsidR="001259DE" w:rsidP="00124383" w:rsidRDefault="001259DE" w14:paraId="152EA17A" w14:textId="77777777">
      <w:pPr>
        <w:pStyle w:val="NoSpacing"/>
        <w:ind w:firstLine="0"/>
        <w:jc w:val="left"/>
        <w:rPr>
          <w:sz w:val="22"/>
        </w:rPr>
      </w:pPr>
    </w:p>
    <w:p w:rsidR="001259DE" w:rsidP="00124383" w:rsidRDefault="001259DE" w14:paraId="38F58A08" w14:textId="77777777">
      <w:pPr>
        <w:pStyle w:val="NoSpacing"/>
        <w:ind w:firstLine="0"/>
        <w:jc w:val="left"/>
        <w:rPr>
          <w:sz w:val="22"/>
        </w:rPr>
      </w:pPr>
    </w:p>
    <w:p w:rsidR="001259DE" w:rsidP="00124383" w:rsidRDefault="001259DE" w14:paraId="3EBD1E09" w14:textId="77777777">
      <w:pPr>
        <w:pStyle w:val="NoSpacing"/>
        <w:ind w:firstLine="0"/>
        <w:jc w:val="left"/>
        <w:rPr>
          <w:sz w:val="22"/>
        </w:rPr>
      </w:pPr>
    </w:p>
    <w:p w:rsidR="001259DE" w:rsidP="00124383" w:rsidRDefault="001259DE" w14:paraId="783623E5" w14:textId="77777777">
      <w:pPr>
        <w:pStyle w:val="NoSpacing"/>
        <w:ind w:firstLine="0"/>
        <w:jc w:val="left"/>
        <w:rPr>
          <w:sz w:val="22"/>
        </w:rPr>
      </w:pPr>
    </w:p>
    <w:p w:rsidR="001259DE" w:rsidP="00124383" w:rsidRDefault="001259DE" w14:paraId="500C0638" w14:textId="77777777">
      <w:pPr>
        <w:pStyle w:val="NoSpacing"/>
        <w:ind w:firstLine="0"/>
        <w:jc w:val="left"/>
        <w:rPr>
          <w:sz w:val="22"/>
        </w:rPr>
      </w:pPr>
    </w:p>
    <w:p w:rsidR="001259DE" w:rsidP="00124383" w:rsidRDefault="001259DE" w14:paraId="78578043" w14:textId="77777777">
      <w:pPr>
        <w:pStyle w:val="NoSpacing"/>
        <w:ind w:firstLine="0"/>
        <w:jc w:val="left"/>
        <w:rPr>
          <w:sz w:val="22"/>
        </w:rPr>
      </w:pPr>
    </w:p>
    <w:p w:rsidR="001259DE" w:rsidP="00124383" w:rsidRDefault="001259DE" w14:paraId="4FE07616" w14:textId="77777777">
      <w:pPr>
        <w:pStyle w:val="NoSpacing"/>
        <w:ind w:firstLine="0"/>
        <w:jc w:val="left"/>
        <w:rPr>
          <w:sz w:val="22"/>
        </w:rPr>
      </w:pPr>
    </w:p>
    <w:p w:rsidR="001259DE" w:rsidP="00124383" w:rsidRDefault="001259DE" w14:paraId="711F0B9F" w14:textId="77777777">
      <w:pPr>
        <w:pStyle w:val="NoSpacing"/>
        <w:ind w:firstLine="0"/>
        <w:jc w:val="left"/>
        <w:rPr>
          <w:sz w:val="22"/>
        </w:rPr>
      </w:pPr>
    </w:p>
    <w:p w:rsidR="001259DE" w:rsidP="00124383" w:rsidRDefault="001259DE" w14:paraId="4F0DC69A" w14:textId="77777777">
      <w:pPr>
        <w:pStyle w:val="NoSpacing"/>
        <w:ind w:firstLine="0"/>
        <w:jc w:val="left"/>
        <w:rPr>
          <w:sz w:val="22"/>
        </w:rPr>
      </w:pPr>
    </w:p>
    <w:p w:rsidR="001259DE" w:rsidP="00124383" w:rsidRDefault="001259DE" w14:paraId="5E88D4E4" w14:textId="77777777">
      <w:pPr>
        <w:pStyle w:val="NoSpacing"/>
        <w:ind w:firstLine="0"/>
        <w:jc w:val="left"/>
        <w:rPr>
          <w:sz w:val="22"/>
        </w:rPr>
      </w:pPr>
    </w:p>
    <w:p w:rsidR="001259DE" w:rsidP="00124383" w:rsidRDefault="001259DE" w14:paraId="425C0B97" w14:textId="77777777">
      <w:pPr>
        <w:pStyle w:val="NoSpacing"/>
        <w:ind w:firstLine="0"/>
        <w:jc w:val="left"/>
        <w:rPr>
          <w:sz w:val="22"/>
        </w:rPr>
      </w:pPr>
    </w:p>
    <w:p w:rsidR="001259DE" w:rsidP="00124383" w:rsidRDefault="001259DE" w14:paraId="603574BF" w14:textId="77777777">
      <w:pPr>
        <w:pStyle w:val="NoSpacing"/>
        <w:ind w:firstLine="0"/>
        <w:jc w:val="left"/>
        <w:rPr>
          <w:sz w:val="22"/>
        </w:rPr>
      </w:pPr>
    </w:p>
    <w:p w:rsidR="001259DE" w:rsidP="00124383" w:rsidRDefault="001259DE" w14:paraId="7DCCBBDE" w14:textId="77777777">
      <w:pPr>
        <w:pStyle w:val="NoSpacing"/>
        <w:ind w:firstLine="0"/>
        <w:jc w:val="left"/>
        <w:rPr>
          <w:sz w:val="22"/>
        </w:rPr>
      </w:pPr>
    </w:p>
    <w:p w:rsidR="00A616CC" w:rsidP="00124383" w:rsidRDefault="00E12581" w14:paraId="325036D9" w14:textId="77777777">
      <w:pPr>
        <w:pStyle w:val="NoSpacing"/>
        <w:ind w:firstLine="0"/>
        <w:jc w:val="left"/>
        <w:rPr>
          <w:sz w:val="22"/>
        </w:rPr>
      </w:pPr>
      <w:r>
        <w:rPr>
          <w:sz w:val="22"/>
        </w:rPr>
        <w:t>Meltham Moor Whole School PSHE education yearly overview for years 1-6</w:t>
      </w:r>
    </w:p>
    <w:p w:rsidR="001259DE" w:rsidP="00124383" w:rsidRDefault="001259DE" w14:paraId="4A54FEC5" w14:textId="77777777">
      <w:pPr>
        <w:pStyle w:val="NoSpacing"/>
        <w:ind w:firstLine="0"/>
        <w:jc w:val="left"/>
        <w:rPr>
          <w:sz w:val="22"/>
        </w:rPr>
      </w:pPr>
    </w:p>
    <w:tbl>
      <w:tblPr>
        <w:tblStyle w:val="TableGrid1"/>
        <w:tblW w:w="10273" w:type="dxa"/>
        <w:tblLook w:val="04A0" w:firstRow="1" w:lastRow="0" w:firstColumn="1" w:lastColumn="0" w:noHBand="0" w:noVBand="1"/>
      </w:tblPr>
      <w:tblGrid>
        <w:gridCol w:w="903"/>
        <w:gridCol w:w="1401"/>
        <w:gridCol w:w="1753"/>
        <w:gridCol w:w="1365"/>
        <w:gridCol w:w="1753"/>
        <w:gridCol w:w="1345"/>
        <w:gridCol w:w="1753"/>
      </w:tblGrid>
      <w:tr w:rsidRPr="009C0DFB" w:rsidR="009C0DFB" w:rsidTr="009C0DFB" w14:paraId="470C795E" w14:textId="77777777">
        <w:trPr>
          <w:trHeight w:val="490"/>
        </w:trPr>
        <w:tc>
          <w:tcPr>
            <w:tcW w:w="903" w:type="dxa"/>
          </w:tcPr>
          <w:p w:rsidRPr="009C0DFB" w:rsidR="009C0DFB" w:rsidP="009C0DFB" w:rsidRDefault="009C0DFB" w14:paraId="39BEA089" w14:textId="77777777">
            <w:pPr>
              <w:spacing w:after="0" w:line="240" w:lineRule="auto"/>
              <w:ind w:firstLine="0"/>
              <w:jc w:val="left"/>
              <w:rPr>
                <w:rFonts w:asciiTheme="minorHAnsi" w:hAnsiTheme="minorHAnsi" w:eastAsiaTheme="minorHAnsi" w:cstheme="minorBidi"/>
                <w:color w:val="auto"/>
                <w:sz w:val="22"/>
              </w:rPr>
            </w:pPr>
          </w:p>
          <w:p w:rsidRPr="009C0DFB" w:rsidR="009C0DFB" w:rsidP="009C0DFB" w:rsidRDefault="009C0DFB" w14:paraId="612180DC" w14:textId="77777777">
            <w:pPr>
              <w:spacing w:after="0" w:line="240" w:lineRule="auto"/>
              <w:ind w:firstLine="0"/>
              <w:jc w:val="left"/>
              <w:rPr>
                <w:rFonts w:asciiTheme="minorHAnsi" w:hAnsiTheme="minorHAnsi" w:eastAsiaTheme="minorHAnsi" w:cstheme="minorBidi"/>
                <w:color w:val="auto"/>
                <w:sz w:val="22"/>
              </w:rPr>
            </w:pPr>
          </w:p>
        </w:tc>
        <w:tc>
          <w:tcPr>
            <w:tcW w:w="3154" w:type="dxa"/>
            <w:gridSpan w:val="2"/>
          </w:tcPr>
          <w:p w:rsidRPr="009C0DFB" w:rsidR="009C0DFB" w:rsidP="009C0DFB" w:rsidRDefault="009C0DFB" w14:paraId="5D5950A3"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Autumn Term</w:t>
            </w:r>
          </w:p>
        </w:tc>
        <w:tc>
          <w:tcPr>
            <w:tcW w:w="3118" w:type="dxa"/>
            <w:gridSpan w:val="2"/>
          </w:tcPr>
          <w:p w:rsidRPr="009C0DFB" w:rsidR="009C0DFB" w:rsidP="009C0DFB" w:rsidRDefault="009C0DFB" w14:paraId="46775974"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Spring Term</w:t>
            </w:r>
          </w:p>
        </w:tc>
        <w:tc>
          <w:tcPr>
            <w:tcW w:w="3098" w:type="dxa"/>
            <w:gridSpan w:val="2"/>
          </w:tcPr>
          <w:p w:rsidRPr="009C0DFB" w:rsidR="009C0DFB" w:rsidP="009C0DFB" w:rsidRDefault="009C0DFB" w14:paraId="6BAF819E"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Summer Term</w:t>
            </w:r>
          </w:p>
        </w:tc>
      </w:tr>
      <w:tr w:rsidRPr="009C0DFB" w:rsidR="009C0DFB" w:rsidTr="009C0DFB" w14:paraId="759BB71A" w14:textId="77777777">
        <w:trPr>
          <w:trHeight w:val="251"/>
        </w:trPr>
        <w:tc>
          <w:tcPr>
            <w:tcW w:w="903" w:type="dxa"/>
          </w:tcPr>
          <w:p w:rsidRPr="009C0DFB" w:rsidR="009C0DFB" w:rsidP="009C0DFB" w:rsidRDefault="009C0DFB" w14:paraId="4498E570" w14:textId="77777777">
            <w:pPr>
              <w:spacing w:after="0" w:line="240" w:lineRule="auto"/>
              <w:ind w:firstLine="0"/>
              <w:jc w:val="left"/>
              <w:rPr>
                <w:rFonts w:asciiTheme="minorHAnsi" w:hAnsiTheme="minorHAnsi" w:eastAsiaTheme="minorHAnsi" w:cstheme="minorBidi"/>
                <w:color w:val="auto"/>
                <w:sz w:val="22"/>
              </w:rPr>
            </w:pPr>
          </w:p>
        </w:tc>
        <w:tc>
          <w:tcPr>
            <w:tcW w:w="1401" w:type="dxa"/>
          </w:tcPr>
          <w:p w:rsidRPr="009C0DFB" w:rsidR="009C0DFB" w:rsidP="009C0DFB" w:rsidRDefault="009C0DFB" w14:paraId="38A6CECF" w14:textId="77777777">
            <w:pPr>
              <w:spacing w:after="0" w:line="240" w:lineRule="auto"/>
              <w:ind w:firstLine="0"/>
              <w:jc w:val="left"/>
              <w:rPr>
                <w:rFonts w:asciiTheme="minorHAnsi" w:hAnsiTheme="minorHAnsi" w:eastAsiaTheme="minorHAnsi" w:cstheme="minorBidi"/>
                <w:color w:val="auto"/>
                <w:sz w:val="22"/>
              </w:rPr>
            </w:pPr>
          </w:p>
        </w:tc>
        <w:tc>
          <w:tcPr>
            <w:tcW w:w="1753" w:type="dxa"/>
          </w:tcPr>
          <w:p w:rsidRPr="009C0DFB" w:rsidR="009C0DFB" w:rsidP="009C0DFB" w:rsidRDefault="009C0DFB" w14:paraId="72589BDC" w14:textId="77777777">
            <w:pPr>
              <w:spacing w:after="0" w:line="240" w:lineRule="auto"/>
              <w:ind w:firstLine="0"/>
              <w:jc w:val="left"/>
              <w:rPr>
                <w:rFonts w:asciiTheme="minorHAnsi" w:hAnsiTheme="minorHAnsi" w:eastAsiaTheme="minorHAnsi" w:cstheme="minorBidi"/>
                <w:color w:val="auto"/>
                <w:sz w:val="22"/>
              </w:rPr>
            </w:pPr>
          </w:p>
        </w:tc>
        <w:tc>
          <w:tcPr>
            <w:tcW w:w="1365" w:type="dxa"/>
          </w:tcPr>
          <w:p w:rsidRPr="009C0DFB" w:rsidR="009C0DFB" w:rsidP="009C0DFB" w:rsidRDefault="009C0DFB" w14:paraId="4C603DC2" w14:textId="77777777">
            <w:pPr>
              <w:spacing w:after="0" w:line="240" w:lineRule="auto"/>
              <w:ind w:firstLine="0"/>
              <w:jc w:val="left"/>
              <w:rPr>
                <w:rFonts w:asciiTheme="minorHAnsi" w:hAnsiTheme="minorHAnsi" w:eastAsiaTheme="minorHAnsi" w:cstheme="minorBidi"/>
                <w:color w:val="auto"/>
                <w:sz w:val="22"/>
              </w:rPr>
            </w:pPr>
          </w:p>
        </w:tc>
        <w:tc>
          <w:tcPr>
            <w:tcW w:w="1752" w:type="dxa"/>
          </w:tcPr>
          <w:p w:rsidRPr="009C0DFB" w:rsidR="009C0DFB" w:rsidP="009C0DFB" w:rsidRDefault="009C0DFB" w14:paraId="232E189D" w14:textId="77777777">
            <w:pPr>
              <w:spacing w:after="0" w:line="240" w:lineRule="auto"/>
              <w:ind w:firstLine="0"/>
              <w:jc w:val="left"/>
              <w:rPr>
                <w:rFonts w:asciiTheme="minorHAnsi" w:hAnsiTheme="minorHAnsi" w:eastAsiaTheme="minorHAnsi" w:cstheme="minorBidi"/>
                <w:color w:val="auto"/>
                <w:sz w:val="22"/>
              </w:rPr>
            </w:pPr>
          </w:p>
        </w:tc>
        <w:tc>
          <w:tcPr>
            <w:tcW w:w="1345" w:type="dxa"/>
          </w:tcPr>
          <w:p w:rsidRPr="009C0DFB" w:rsidR="009C0DFB" w:rsidP="009C0DFB" w:rsidRDefault="009C0DFB" w14:paraId="3A731068" w14:textId="77777777">
            <w:pPr>
              <w:spacing w:after="0" w:line="240" w:lineRule="auto"/>
              <w:ind w:firstLine="0"/>
              <w:jc w:val="left"/>
              <w:rPr>
                <w:rFonts w:asciiTheme="minorHAnsi" w:hAnsiTheme="minorHAnsi" w:eastAsiaTheme="minorHAnsi" w:cstheme="minorBidi"/>
                <w:color w:val="auto"/>
                <w:sz w:val="22"/>
              </w:rPr>
            </w:pPr>
          </w:p>
        </w:tc>
        <w:tc>
          <w:tcPr>
            <w:tcW w:w="1753" w:type="dxa"/>
          </w:tcPr>
          <w:p w:rsidRPr="009C0DFB" w:rsidR="009C0DFB" w:rsidP="009C0DFB" w:rsidRDefault="009C0DFB" w14:paraId="6B4949A9" w14:textId="77777777">
            <w:pPr>
              <w:spacing w:after="0" w:line="240" w:lineRule="auto"/>
              <w:ind w:firstLine="0"/>
              <w:jc w:val="left"/>
              <w:rPr>
                <w:rFonts w:asciiTheme="minorHAnsi" w:hAnsiTheme="minorHAnsi" w:eastAsiaTheme="minorHAnsi" w:cstheme="minorBidi"/>
                <w:color w:val="auto"/>
                <w:sz w:val="22"/>
              </w:rPr>
            </w:pPr>
          </w:p>
        </w:tc>
      </w:tr>
      <w:tr w:rsidRPr="009C0DFB" w:rsidR="009C0DFB" w:rsidTr="009C0DFB" w14:paraId="70A90BFF" w14:textId="77777777">
        <w:trPr>
          <w:trHeight w:val="504"/>
        </w:trPr>
        <w:tc>
          <w:tcPr>
            <w:tcW w:w="903" w:type="dxa"/>
          </w:tcPr>
          <w:p w:rsidRPr="009C0DFB" w:rsidR="009C0DFB" w:rsidP="009C0DFB" w:rsidRDefault="009C0DFB" w14:paraId="71CC510F"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Year 1</w:t>
            </w:r>
          </w:p>
        </w:tc>
        <w:tc>
          <w:tcPr>
            <w:tcW w:w="1401" w:type="dxa"/>
            <w:shd w:val="clear" w:color="auto" w:fill="C5E0B3" w:themeFill="accent6" w:themeFillTint="66"/>
          </w:tcPr>
          <w:p w:rsidRPr="009C0DFB" w:rsidR="009C0DFB" w:rsidP="009C0DFB" w:rsidRDefault="009C0DFB" w14:paraId="464EACF4"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Health &amp; Wellbeing</w:t>
            </w:r>
          </w:p>
          <w:p w:rsidRPr="009C0DFB" w:rsidR="009C0DFB" w:rsidP="009C0DFB" w:rsidRDefault="009C0DFB" w14:paraId="534DD3E6"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Be yourself</w:t>
            </w:r>
          </w:p>
          <w:p w:rsidRPr="009C0DFB" w:rsidR="009C0DFB" w:rsidP="009C0DFB" w:rsidRDefault="009C0DFB" w14:paraId="6BC6EE6D" w14:textId="77777777">
            <w:pPr>
              <w:spacing w:after="0" w:line="240" w:lineRule="auto"/>
              <w:ind w:firstLine="0"/>
              <w:jc w:val="left"/>
              <w:rPr>
                <w:rFonts w:asciiTheme="minorHAnsi" w:hAnsiTheme="minorHAnsi" w:eastAsiaTheme="minorHAnsi" w:cstheme="minorBidi"/>
                <w:color w:val="auto"/>
                <w:sz w:val="22"/>
              </w:rPr>
            </w:pPr>
          </w:p>
          <w:p w:rsidRPr="009C0DFB" w:rsidR="009C0DFB" w:rsidP="009C0DFB" w:rsidRDefault="009C0DFB" w14:paraId="49B5BD90" w14:textId="77777777">
            <w:pPr>
              <w:spacing w:after="0" w:line="240" w:lineRule="auto"/>
              <w:ind w:firstLine="0"/>
              <w:jc w:val="left"/>
              <w:rPr>
                <w:rFonts w:asciiTheme="minorHAnsi" w:hAnsiTheme="minorHAnsi" w:eastAsiaTheme="minorHAnsi" w:cstheme="minorBidi"/>
                <w:color w:val="auto"/>
                <w:sz w:val="22"/>
              </w:rPr>
            </w:pPr>
          </w:p>
        </w:tc>
        <w:tc>
          <w:tcPr>
            <w:tcW w:w="1753" w:type="dxa"/>
            <w:shd w:val="clear" w:color="auto" w:fill="F7CAAC" w:themeFill="accent2" w:themeFillTint="66"/>
          </w:tcPr>
          <w:p w:rsidRPr="009C0DFB" w:rsidR="009C0DFB" w:rsidP="009C0DFB" w:rsidRDefault="009C0DFB" w14:paraId="5C3621CA"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Relationships</w:t>
            </w:r>
          </w:p>
          <w:p w:rsidRPr="009C0DFB" w:rsidR="009C0DFB" w:rsidP="009C0DFB" w:rsidRDefault="009C0DFB" w14:paraId="23BB327A"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TEAM</w:t>
            </w:r>
          </w:p>
        </w:tc>
        <w:tc>
          <w:tcPr>
            <w:tcW w:w="1365" w:type="dxa"/>
            <w:shd w:val="clear" w:color="auto" w:fill="BDD6EE" w:themeFill="accent1" w:themeFillTint="66"/>
          </w:tcPr>
          <w:p w:rsidRPr="009C0DFB" w:rsidR="009C0DFB" w:rsidP="009C0DFB" w:rsidRDefault="009C0DFB" w14:paraId="5F8C41F8"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Living in the wider world</w:t>
            </w:r>
          </w:p>
          <w:p w:rsidRPr="009C0DFB" w:rsidR="009C0DFB" w:rsidP="009C0DFB" w:rsidRDefault="009C0DFB" w14:paraId="22CBA428"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Money Matters</w:t>
            </w:r>
          </w:p>
        </w:tc>
        <w:tc>
          <w:tcPr>
            <w:tcW w:w="1752" w:type="dxa"/>
            <w:shd w:val="clear" w:color="auto" w:fill="C5E0B3" w:themeFill="accent6" w:themeFillTint="66"/>
          </w:tcPr>
          <w:p w:rsidRPr="009C0DFB" w:rsidR="009C0DFB" w:rsidP="009C0DFB" w:rsidRDefault="009C0DFB" w14:paraId="79655CEF"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Health &amp; Wellbeing</w:t>
            </w:r>
          </w:p>
          <w:p w:rsidRPr="009C0DFB" w:rsidR="009C0DFB" w:rsidP="009C0DFB" w:rsidRDefault="009C0DFB" w14:paraId="40AB24D3"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 xml:space="preserve">Aiming High </w:t>
            </w:r>
          </w:p>
          <w:p w:rsidRPr="009C0DFB" w:rsidR="009C0DFB" w:rsidP="009C0DFB" w:rsidRDefault="009C0DFB" w14:paraId="00B090FE" w14:textId="77777777">
            <w:pPr>
              <w:spacing w:after="0" w:line="240" w:lineRule="auto"/>
              <w:ind w:firstLine="0"/>
              <w:jc w:val="left"/>
              <w:rPr>
                <w:rFonts w:asciiTheme="minorHAnsi" w:hAnsiTheme="minorHAnsi" w:eastAsiaTheme="minorHAnsi" w:cstheme="minorBidi"/>
                <w:color w:val="auto"/>
                <w:sz w:val="22"/>
              </w:rPr>
            </w:pPr>
          </w:p>
        </w:tc>
        <w:tc>
          <w:tcPr>
            <w:tcW w:w="1345" w:type="dxa"/>
            <w:shd w:val="clear" w:color="auto" w:fill="BDD6EE" w:themeFill="accent1" w:themeFillTint="66"/>
          </w:tcPr>
          <w:p w:rsidRPr="009C0DFB" w:rsidR="009C0DFB" w:rsidP="009C0DFB" w:rsidRDefault="009C0DFB" w14:paraId="10B707B0"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Living in the wider world</w:t>
            </w:r>
          </w:p>
          <w:p w:rsidRPr="009C0DFB" w:rsidR="009C0DFB" w:rsidP="009C0DFB" w:rsidRDefault="009C0DFB" w14:paraId="58AEB33E"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Britain</w:t>
            </w:r>
          </w:p>
        </w:tc>
        <w:tc>
          <w:tcPr>
            <w:tcW w:w="1753" w:type="dxa"/>
            <w:shd w:val="clear" w:color="auto" w:fill="F7CAAC" w:themeFill="accent2" w:themeFillTint="66"/>
          </w:tcPr>
          <w:p w:rsidRPr="009C0DFB" w:rsidR="009C0DFB" w:rsidP="009C0DFB" w:rsidRDefault="009C0DFB" w14:paraId="411F41BB"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Relationships</w:t>
            </w:r>
          </w:p>
          <w:p w:rsidRPr="009C0DFB" w:rsidR="009C0DFB" w:rsidP="009C0DFB" w:rsidRDefault="009C0DFB" w14:paraId="672969D0"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It’s my body</w:t>
            </w:r>
          </w:p>
          <w:p w:rsidRPr="009C0DFB" w:rsidR="009C0DFB" w:rsidP="009C0DFB" w:rsidRDefault="009C0DFB" w14:paraId="3ACD4A52" w14:textId="77777777">
            <w:pPr>
              <w:spacing w:after="0" w:line="240" w:lineRule="auto"/>
              <w:ind w:firstLine="0"/>
              <w:jc w:val="left"/>
              <w:rPr>
                <w:rFonts w:asciiTheme="minorHAnsi" w:hAnsiTheme="minorHAnsi" w:eastAsiaTheme="minorHAnsi" w:cstheme="minorBidi"/>
                <w:color w:val="auto"/>
                <w:sz w:val="22"/>
              </w:rPr>
            </w:pPr>
          </w:p>
        </w:tc>
      </w:tr>
      <w:tr w:rsidRPr="009C0DFB" w:rsidR="009C0DFB" w:rsidTr="009C0DFB" w14:paraId="6AFD33A5" w14:textId="77777777">
        <w:trPr>
          <w:trHeight w:val="237"/>
        </w:trPr>
        <w:tc>
          <w:tcPr>
            <w:tcW w:w="903" w:type="dxa"/>
          </w:tcPr>
          <w:p w:rsidRPr="009C0DFB" w:rsidR="009C0DFB" w:rsidP="009C0DFB" w:rsidRDefault="009C0DFB" w14:paraId="203E182B" w14:textId="77777777">
            <w:pPr>
              <w:spacing w:after="0" w:line="240" w:lineRule="auto"/>
              <w:ind w:firstLine="0"/>
              <w:jc w:val="left"/>
              <w:rPr>
                <w:rFonts w:asciiTheme="minorHAnsi" w:hAnsiTheme="minorHAnsi" w:eastAsiaTheme="minorHAnsi" w:cstheme="minorBidi"/>
                <w:color w:val="auto"/>
                <w:sz w:val="22"/>
              </w:rPr>
            </w:pPr>
          </w:p>
        </w:tc>
        <w:tc>
          <w:tcPr>
            <w:tcW w:w="1401" w:type="dxa"/>
          </w:tcPr>
          <w:p w:rsidRPr="009C0DFB" w:rsidR="009C0DFB" w:rsidP="009C0DFB" w:rsidRDefault="009C0DFB" w14:paraId="0931FE12" w14:textId="77777777">
            <w:pPr>
              <w:spacing w:after="0" w:line="240" w:lineRule="auto"/>
              <w:ind w:firstLine="0"/>
              <w:jc w:val="left"/>
              <w:rPr>
                <w:rFonts w:asciiTheme="minorHAnsi" w:hAnsiTheme="minorHAnsi" w:eastAsiaTheme="minorHAnsi" w:cstheme="minorBidi"/>
                <w:color w:val="auto"/>
                <w:sz w:val="22"/>
              </w:rPr>
            </w:pPr>
          </w:p>
        </w:tc>
        <w:tc>
          <w:tcPr>
            <w:tcW w:w="1753" w:type="dxa"/>
          </w:tcPr>
          <w:p w:rsidRPr="009C0DFB" w:rsidR="009C0DFB" w:rsidP="009C0DFB" w:rsidRDefault="009C0DFB" w14:paraId="5DECA0D9" w14:textId="77777777">
            <w:pPr>
              <w:spacing w:after="0" w:line="240" w:lineRule="auto"/>
              <w:ind w:firstLine="0"/>
              <w:jc w:val="left"/>
              <w:rPr>
                <w:rFonts w:asciiTheme="minorHAnsi" w:hAnsiTheme="minorHAnsi" w:eastAsiaTheme="minorHAnsi" w:cstheme="minorBidi"/>
                <w:color w:val="auto"/>
                <w:sz w:val="22"/>
              </w:rPr>
            </w:pPr>
          </w:p>
        </w:tc>
        <w:tc>
          <w:tcPr>
            <w:tcW w:w="1365" w:type="dxa"/>
          </w:tcPr>
          <w:p w:rsidRPr="009C0DFB" w:rsidR="009C0DFB" w:rsidP="009C0DFB" w:rsidRDefault="009C0DFB" w14:paraId="59E39A65" w14:textId="77777777">
            <w:pPr>
              <w:spacing w:after="0" w:line="240" w:lineRule="auto"/>
              <w:ind w:firstLine="0"/>
              <w:jc w:val="left"/>
              <w:rPr>
                <w:rFonts w:asciiTheme="minorHAnsi" w:hAnsiTheme="minorHAnsi" w:eastAsiaTheme="minorHAnsi" w:cstheme="minorBidi"/>
                <w:color w:val="auto"/>
                <w:sz w:val="22"/>
              </w:rPr>
            </w:pPr>
          </w:p>
        </w:tc>
        <w:tc>
          <w:tcPr>
            <w:tcW w:w="1752" w:type="dxa"/>
          </w:tcPr>
          <w:p w:rsidRPr="009C0DFB" w:rsidR="009C0DFB" w:rsidP="009C0DFB" w:rsidRDefault="009C0DFB" w14:paraId="0BA6EE4F" w14:textId="77777777">
            <w:pPr>
              <w:spacing w:after="0" w:line="240" w:lineRule="auto"/>
              <w:ind w:firstLine="0"/>
              <w:jc w:val="left"/>
              <w:rPr>
                <w:rFonts w:asciiTheme="minorHAnsi" w:hAnsiTheme="minorHAnsi" w:eastAsiaTheme="minorHAnsi" w:cstheme="minorBidi"/>
                <w:color w:val="auto"/>
                <w:sz w:val="22"/>
              </w:rPr>
            </w:pPr>
          </w:p>
        </w:tc>
        <w:tc>
          <w:tcPr>
            <w:tcW w:w="1345" w:type="dxa"/>
          </w:tcPr>
          <w:p w:rsidRPr="009C0DFB" w:rsidR="009C0DFB" w:rsidP="009C0DFB" w:rsidRDefault="009C0DFB" w14:paraId="1E110978" w14:textId="77777777">
            <w:pPr>
              <w:spacing w:after="0" w:line="240" w:lineRule="auto"/>
              <w:ind w:firstLine="0"/>
              <w:jc w:val="left"/>
              <w:rPr>
                <w:rFonts w:asciiTheme="minorHAnsi" w:hAnsiTheme="minorHAnsi" w:eastAsiaTheme="minorHAnsi" w:cstheme="minorBidi"/>
                <w:color w:val="auto"/>
                <w:sz w:val="22"/>
              </w:rPr>
            </w:pPr>
          </w:p>
        </w:tc>
        <w:tc>
          <w:tcPr>
            <w:tcW w:w="1753" w:type="dxa"/>
          </w:tcPr>
          <w:p w:rsidRPr="009C0DFB" w:rsidR="009C0DFB" w:rsidP="009C0DFB" w:rsidRDefault="009C0DFB" w14:paraId="0EA4FFFD" w14:textId="77777777">
            <w:pPr>
              <w:spacing w:after="0" w:line="240" w:lineRule="auto"/>
              <w:ind w:firstLine="0"/>
              <w:jc w:val="left"/>
              <w:rPr>
                <w:rFonts w:asciiTheme="minorHAnsi" w:hAnsiTheme="minorHAnsi" w:eastAsiaTheme="minorHAnsi" w:cstheme="minorBidi"/>
                <w:color w:val="auto"/>
                <w:sz w:val="22"/>
              </w:rPr>
            </w:pPr>
          </w:p>
        </w:tc>
      </w:tr>
      <w:tr w:rsidRPr="009C0DFB" w:rsidR="009C0DFB" w:rsidTr="009C0DFB" w14:paraId="736F8BC9" w14:textId="77777777">
        <w:trPr>
          <w:trHeight w:val="251"/>
        </w:trPr>
        <w:tc>
          <w:tcPr>
            <w:tcW w:w="903" w:type="dxa"/>
          </w:tcPr>
          <w:p w:rsidRPr="009C0DFB" w:rsidR="009C0DFB" w:rsidP="009C0DFB" w:rsidRDefault="009C0DFB" w14:paraId="0EB33DA0"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Year 2</w:t>
            </w:r>
          </w:p>
        </w:tc>
        <w:tc>
          <w:tcPr>
            <w:tcW w:w="1401" w:type="dxa"/>
            <w:shd w:val="clear" w:color="auto" w:fill="C5E0B3" w:themeFill="accent6" w:themeFillTint="66"/>
          </w:tcPr>
          <w:p w:rsidRPr="009C0DFB" w:rsidR="009C0DFB" w:rsidP="009C0DFB" w:rsidRDefault="009C0DFB" w14:paraId="0D4FE032"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Health &amp; Wellbeing</w:t>
            </w:r>
          </w:p>
          <w:p w:rsidRPr="009C0DFB" w:rsidR="009C0DFB" w:rsidP="009C0DFB" w:rsidRDefault="009C0DFB" w14:paraId="4C589310"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Safety First</w:t>
            </w:r>
          </w:p>
          <w:p w:rsidRPr="009C0DFB" w:rsidR="009C0DFB" w:rsidP="009C0DFB" w:rsidRDefault="009C0DFB" w14:paraId="7D0EAFCA" w14:textId="77777777">
            <w:pPr>
              <w:spacing w:after="0" w:line="240" w:lineRule="auto"/>
              <w:ind w:firstLine="0"/>
              <w:jc w:val="left"/>
              <w:rPr>
                <w:rFonts w:asciiTheme="minorHAnsi" w:hAnsiTheme="minorHAnsi" w:eastAsiaTheme="minorHAnsi" w:cstheme="minorBidi"/>
                <w:color w:val="auto"/>
                <w:sz w:val="22"/>
              </w:rPr>
            </w:pPr>
          </w:p>
          <w:p w:rsidRPr="009C0DFB" w:rsidR="009C0DFB" w:rsidP="009C0DFB" w:rsidRDefault="009C0DFB" w14:paraId="377AD690" w14:textId="77777777">
            <w:pPr>
              <w:spacing w:after="0" w:line="240" w:lineRule="auto"/>
              <w:ind w:firstLine="0"/>
              <w:jc w:val="left"/>
              <w:rPr>
                <w:rFonts w:asciiTheme="minorHAnsi" w:hAnsiTheme="minorHAnsi" w:eastAsiaTheme="minorHAnsi" w:cstheme="minorBidi"/>
                <w:color w:val="auto"/>
                <w:sz w:val="22"/>
              </w:rPr>
            </w:pPr>
          </w:p>
        </w:tc>
        <w:tc>
          <w:tcPr>
            <w:tcW w:w="1753" w:type="dxa"/>
            <w:shd w:val="clear" w:color="auto" w:fill="F7CAAC" w:themeFill="accent2" w:themeFillTint="66"/>
          </w:tcPr>
          <w:p w:rsidRPr="009C0DFB" w:rsidR="009C0DFB" w:rsidP="009C0DFB" w:rsidRDefault="009C0DFB" w14:paraId="7E8627A7"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Relationships</w:t>
            </w:r>
          </w:p>
          <w:p w:rsidRPr="009C0DFB" w:rsidR="009C0DFB" w:rsidP="009C0DFB" w:rsidRDefault="009C0DFB" w14:paraId="7BAC2D99"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22"/>
              </w:rPr>
              <w:t>VIPs</w:t>
            </w:r>
            <w:r w:rsidRPr="009C0DFB">
              <w:rPr>
                <w:rFonts w:asciiTheme="minorHAnsi" w:hAnsiTheme="minorHAnsi" w:eastAsiaTheme="minorHAnsi" w:cstheme="minorBidi"/>
                <w:color w:val="auto"/>
                <w:sz w:val="18"/>
                <w:szCs w:val="18"/>
              </w:rPr>
              <w:t xml:space="preserve"> </w:t>
            </w:r>
          </w:p>
          <w:p w:rsidRPr="009C0DFB" w:rsidR="009C0DFB" w:rsidP="009C0DFB" w:rsidRDefault="009C0DFB" w14:paraId="175E3135" w14:textId="77777777">
            <w:pPr>
              <w:spacing w:after="0" w:line="240" w:lineRule="auto"/>
              <w:ind w:firstLine="0"/>
              <w:jc w:val="left"/>
              <w:rPr>
                <w:rFonts w:asciiTheme="minorHAnsi" w:hAnsiTheme="minorHAnsi" w:eastAsiaTheme="minorHAnsi" w:cstheme="minorBidi"/>
                <w:color w:val="auto"/>
                <w:sz w:val="22"/>
              </w:rPr>
            </w:pPr>
          </w:p>
        </w:tc>
        <w:tc>
          <w:tcPr>
            <w:tcW w:w="1365" w:type="dxa"/>
            <w:shd w:val="clear" w:color="auto" w:fill="BDD6EE" w:themeFill="accent1" w:themeFillTint="66"/>
          </w:tcPr>
          <w:p w:rsidRPr="009C0DFB" w:rsidR="009C0DFB" w:rsidP="009C0DFB" w:rsidRDefault="009C0DFB" w14:paraId="13928404"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18"/>
                <w:szCs w:val="18"/>
              </w:rPr>
              <w:t>Living in the wider world</w:t>
            </w:r>
          </w:p>
          <w:p w:rsidRPr="009C0DFB" w:rsidR="009C0DFB" w:rsidP="009C0DFB" w:rsidRDefault="009C0DFB" w14:paraId="76DF450C"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22"/>
              </w:rPr>
              <w:t>One World</w:t>
            </w:r>
            <w:r w:rsidRPr="009C0DFB">
              <w:rPr>
                <w:rFonts w:asciiTheme="minorHAnsi" w:hAnsiTheme="minorHAnsi" w:eastAsiaTheme="minorHAnsi" w:cstheme="minorBidi"/>
                <w:color w:val="auto"/>
                <w:sz w:val="18"/>
                <w:szCs w:val="18"/>
              </w:rPr>
              <w:t xml:space="preserve"> </w:t>
            </w:r>
          </w:p>
          <w:p w:rsidRPr="009C0DFB" w:rsidR="009C0DFB" w:rsidP="009C0DFB" w:rsidRDefault="009C0DFB" w14:paraId="6E68D504" w14:textId="77777777">
            <w:pPr>
              <w:spacing w:after="0" w:line="240" w:lineRule="auto"/>
              <w:ind w:firstLine="0"/>
              <w:jc w:val="left"/>
              <w:rPr>
                <w:rFonts w:asciiTheme="minorHAnsi" w:hAnsiTheme="minorHAnsi" w:eastAsiaTheme="minorHAnsi" w:cstheme="minorBidi"/>
                <w:color w:val="auto"/>
                <w:sz w:val="22"/>
              </w:rPr>
            </w:pPr>
          </w:p>
        </w:tc>
        <w:tc>
          <w:tcPr>
            <w:tcW w:w="1752" w:type="dxa"/>
            <w:shd w:val="clear" w:color="auto" w:fill="C5E0B3" w:themeFill="accent6" w:themeFillTint="66"/>
          </w:tcPr>
          <w:p w:rsidRPr="009C0DFB" w:rsidR="009C0DFB" w:rsidP="009C0DFB" w:rsidRDefault="009C0DFB" w14:paraId="46C0FDCD"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Health &amp; Wellbeing</w:t>
            </w:r>
          </w:p>
          <w:p w:rsidRPr="009C0DFB" w:rsidR="009C0DFB" w:rsidP="009C0DFB" w:rsidRDefault="009C0DFB" w14:paraId="74D58B58"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Respecting Rights</w:t>
            </w:r>
          </w:p>
        </w:tc>
        <w:tc>
          <w:tcPr>
            <w:tcW w:w="1345" w:type="dxa"/>
            <w:shd w:val="clear" w:color="auto" w:fill="BDD6EE" w:themeFill="accent1" w:themeFillTint="66"/>
          </w:tcPr>
          <w:p w:rsidRPr="009C0DFB" w:rsidR="009C0DFB" w:rsidP="009C0DFB" w:rsidRDefault="009C0DFB" w14:paraId="3F4FA20F"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Living in the wider world</w:t>
            </w:r>
          </w:p>
          <w:p w:rsidRPr="009C0DFB" w:rsidR="009C0DFB" w:rsidP="009C0DFB" w:rsidRDefault="009C0DFB" w14:paraId="6D08F349"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Think Positive</w:t>
            </w:r>
          </w:p>
        </w:tc>
        <w:tc>
          <w:tcPr>
            <w:tcW w:w="1753" w:type="dxa"/>
            <w:shd w:val="clear" w:color="auto" w:fill="F7CAAC" w:themeFill="accent2" w:themeFillTint="66"/>
          </w:tcPr>
          <w:p w:rsidRPr="009C0DFB" w:rsidR="009C0DFB" w:rsidP="009C0DFB" w:rsidRDefault="009C0DFB" w14:paraId="0B6A2F8F"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Relationships</w:t>
            </w:r>
          </w:p>
          <w:p w:rsidRPr="009C0DFB" w:rsidR="009C0DFB" w:rsidP="009C0DFB" w:rsidRDefault="009C0DFB" w14:paraId="03AF3421"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Growing Up</w:t>
            </w:r>
          </w:p>
        </w:tc>
      </w:tr>
      <w:tr w:rsidRPr="009C0DFB" w:rsidR="009C0DFB" w:rsidTr="009C0DFB" w14:paraId="7588BF4B" w14:textId="77777777">
        <w:trPr>
          <w:trHeight w:val="237"/>
        </w:trPr>
        <w:tc>
          <w:tcPr>
            <w:tcW w:w="903" w:type="dxa"/>
          </w:tcPr>
          <w:p w:rsidRPr="009C0DFB" w:rsidR="009C0DFB" w:rsidP="009C0DFB" w:rsidRDefault="009C0DFB" w14:paraId="195287E5" w14:textId="77777777">
            <w:pPr>
              <w:spacing w:after="0" w:line="240" w:lineRule="auto"/>
              <w:ind w:firstLine="0"/>
              <w:jc w:val="left"/>
              <w:rPr>
                <w:rFonts w:asciiTheme="minorHAnsi" w:hAnsiTheme="minorHAnsi" w:eastAsiaTheme="minorHAnsi" w:cstheme="minorBidi"/>
                <w:color w:val="auto"/>
                <w:sz w:val="22"/>
              </w:rPr>
            </w:pPr>
          </w:p>
        </w:tc>
        <w:tc>
          <w:tcPr>
            <w:tcW w:w="1401" w:type="dxa"/>
          </w:tcPr>
          <w:p w:rsidRPr="009C0DFB" w:rsidR="009C0DFB" w:rsidP="009C0DFB" w:rsidRDefault="009C0DFB" w14:paraId="0E3428FF" w14:textId="77777777">
            <w:pPr>
              <w:spacing w:after="0" w:line="240" w:lineRule="auto"/>
              <w:ind w:firstLine="0"/>
              <w:jc w:val="left"/>
              <w:rPr>
                <w:rFonts w:asciiTheme="minorHAnsi" w:hAnsiTheme="minorHAnsi" w:eastAsiaTheme="minorHAnsi" w:cstheme="minorBidi"/>
                <w:color w:val="auto"/>
                <w:sz w:val="22"/>
              </w:rPr>
            </w:pPr>
          </w:p>
        </w:tc>
        <w:tc>
          <w:tcPr>
            <w:tcW w:w="1753" w:type="dxa"/>
          </w:tcPr>
          <w:p w:rsidRPr="009C0DFB" w:rsidR="009C0DFB" w:rsidP="009C0DFB" w:rsidRDefault="009C0DFB" w14:paraId="02157916" w14:textId="77777777">
            <w:pPr>
              <w:spacing w:after="0" w:line="240" w:lineRule="auto"/>
              <w:ind w:firstLine="0"/>
              <w:jc w:val="left"/>
              <w:rPr>
                <w:rFonts w:asciiTheme="minorHAnsi" w:hAnsiTheme="minorHAnsi" w:eastAsiaTheme="minorHAnsi" w:cstheme="minorBidi"/>
                <w:color w:val="auto"/>
                <w:sz w:val="22"/>
              </w:rPr>
            </w:pPr>
          </w:p>
        </w:tc>
        <w:tc>
          <w:tcPr>
            <w:tcW w:w="1365" w:type="dxa"/>
          </w:tcPr>
          <w:p w:rsidRPr="009C0DFB" w:rsidR="009C0DFB" w:rsidP="009C0DFB" w:rsidRDefault="009C0DFB" w14:paraId="0CD2E82F" w14:textId="77777777">
            <w:pPr>
              <w:spacing w:after="0" w:line="240" w:lineRule="auto"/>
              <w:ind w:firstLine="0"/>
              <w:jc w:val="left"/>
              <w:rPr>
                <w:rFonts w:asciiTheme="minorHAnsi" w:hAnsiTheme="minorHAnsi" w:eastAsiaTheme="minorHAnsi" w:cstheme="minorBidi"/>
                <w:color w:val="auto"/>
                <w:sz w:val="22"/>
              </w:rPr>
            </w:pPr>
          </w:p>
        </w:tc>
        <w:tc>
          <w:tcPr>
            <w:tcW w:w="1752" w:type="dxa"/>
          </w:tcPr>
          <w:p w:rsidRPr="009C0DFB" w:rsidR="009C0DFB" w:rsidP="009C0DFB" w:rsidRDefault="009C0DFB" w14:paraId="1222067B" w14:textId="77777777">
            <w:pPr>
              <w:spacing w:after="0" w:line="240" w:lineRule="auto"/>
              <w:ind w:firstLine="0"/>
              <w:jc w:val="left"/>
              <w:rPr>
                <w:rFonts w:asciiTheme="minorHAnsi" w:hAnsiTheme="minorHAnsi" w:eastAsiaTheme="minorHAnsi" w:cstheme="minorBidi"/>
                <w:color w:val="auto"/>
                <w:sz w:val="22"/>
              </w:rPr>
            </w:pPr>
          </w:p>
        </w:tc>
        <w:tc>
          <w:tcPr>
            <w:tcW w:w="1345" w:type="dxa"/>
          </w:tcPr>
          <w:p w:rsidRPr="009C0DFB" w:rsidR="009C0DFB" w:rsidP="009C0DFB" w:rsidRDefault="009C0DFB" w14:paraId="3E5F5805" w14:textId="77777777">
            <w:pPr>
              <w:spacing w:after="0" w:line="240" w:lineRule="auto"/>
              <w:ind w:firstLine="0"/>
              <w:jc w:val="left"/>
              <w:rPr>
                <w:rFonts w:asciiTheme="minorHAnsi" w:hAnsiTheme="minorHAnsi" w:eastAsiaTheme="minorHAnsi" w:cstheme="minorBidi"/>
                <w:color w:val="auto"/>
                <w:sz w:val="22"/>
              </w:rPr>
            </w:pPr>
          </w:p>
        </w:tc>
        <w:tc>
          <w:tcPr>
            <w:tcW w:w="1753" w:type="dxa"/>
          </w:tcPr>
          <w:p w:rsidRPr="009C0DFB" w:rsidR="009C0DFB" w:rsidP="009C0DFB" w:rsidRDefault="009C0DFB" w14:paraId="6AC07D03" w14:textId="77777777">
            <w:pPr>
              <w:spacing w:after="0" w:line="240" w:lineRule="auto"/>
              <w:ind w:firstLine="0"/>
              <w:jc w:val="left"/>
              <w:rPr>
                <w:rFonts w:asciiTheme="minorHAnsi" w:hAnsiTheme="minorHAnsi" w:eastAsiaTheme="minorHAnsi" w:cstheme="minorBidi"/>
                <w:color w:val="auto"/>
                <w:sz w:val="22"/>
              </w:rPr>
            </w:pPr>
          </w:p>
        </w:tc>
      </w:tr>
      <w:tr w:rsidRPr="009C0DFB" w:rsidR="009C0DFB" w:rsidTr="009C0DFB" w14:paraId="47E03108" w14:textId="77777777">
        <w:trPr>
          <w:trHeight w:val="251"/>
        </w:trPr>
        <w:tc>
          <w:tcPr>
            <w:tcW w:w="903" w:type="dxa"/>
          </w:tcPr>
          <w:p w:rsidRPr="009C0DFB" w:rsidR="009C0DFB" w:rsidP="009C0DFB" w:rsidRDefault="009C0DFB" w14:paraId="1A1F8CF8"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Year 3</w:t>
            </w:r>
          </w:p>
        </w:tc>
        <w:tc>
          <w:tcPr>
            <w:tcW w:w="1401" w:type="dxa"/>
            <w:shd w:val="clear" w:color="auto" w:fill="C5E0B3" w:themeFill="accent6" w:themeFillTint="66"/>
          </w:tcPr>
          <w:p w:rsidRPr="009C0DFB" w:rsidR="009C0DFB" w:rsidP="009C0DFB" w:rsidRDefault="009C0DFB" w14:paraId="476FCF26"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Health &amp; Wellbeing</w:t>
            </w:r>
          </w:p>
          <w:p w:rsidRPr="009C0DFB" w:rsidR="009C0DFB" w:rsidP="009C0DFB" w:rsidRDefault="009C0DFB" w14:paraId="276AC278"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Be yourself</w:t>
            </w:r>
          </w:p>
          <w:p w:rsidRPr="009C0DFB" w:rsidR="009C0DFB" w:rsidP="009C0DFB" w:rsidRDefault="009C0DFB" w14:paraId="45B32B05" w14:textId="77777777">
            <w:pPr>
              <w:spacing w:after="0" w:line="240" w:lineRule="auto"/>
              <w:ind w:firstLine="0"/>
              <w:jc w:val="left"/>
              <w:rPr>
                <w:rFonts w:asciiTheme="minorHAnsi" w:hAnsiTheme="minorHAnsi" w:eastAsiaTheme="minorHAnsi" w:cstheme="minorBidi"/>
                <w:color w:val="auto"/>
                <w:sz w:val="22"/>
              </w:rPr>
            </w:pPr>
          </w:p>
          <w:p w:rsidRPr="009C0DFB" w:rsidR="009C0DFB" w:rsidP="009C0DFB" w:rsidRDefault="009C0DFB" w14:paraId="058625DA" w14:textId="77777777">
            <w:pPr>
              <w:spacing w:after="0" w:line="240" w:lineRule="auto"/>
              <w:ind w:firstLine="0"/>
              <w:jc w:val="left"/>
              <w:rPr>
                <w:rFonts w:asciiTheme="minorHAnsi" w:hAnsiTheme="minorHAnsi" w:eastAsiaTheme="minorHAnsi" w:cstheme="minorBidi"/>
                <w:color w:val="auto"/>
                <w:sz w:val="22"/>
              </w:rPr>
            </w:pPr>
          </w:p>
        </w:tc>
        <w:tc>
          <w:tcPr>
            <w:tcW w:w="1753" w:type="dxa"/>
            <w:shd w:val="clear" w:color="auto" w:fill="F7CAAC" w:themeFill="accent2" w:themeFillTint="66"/>
          </w:tcPr>
          <w:p w:rsidRPr="009C0DFB" w:rsidR="009C0DFB" w:rsidP="009C0DFB" w:rsidRDefault="009C0DFB" w14:paraId="0666D72B"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Relationships</w:t>
            </w:r>
          </w:p>
          <w:p w:rsidRPr="009C0DFB" w:rsidR="009C0DFB" w:rsidP="009C0DFB" w:rsidRDefault="009C0DFB" w14:paraId="32593E3A"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TEAM</w:t>
            </w:r>
          </w:p>
        </w:tc>
        <w:tc>
          <w:tcPr>
            <w:tcW w:w="1365" w:type="dxa"/>
            <w:shd w:val="clear" w:color="auto" w:fill="BDD6EE" w:themeFill="accent1" w:themeFillTint="66"/>
          </w:tcPr>
          <w:p w:rsidRPr="009C0DFB" w:rsidR="009C0DFB" w:rsidP="009C0DFB" w:rsidRDefault="009C0DFB" w14:paraId="24B4F3FD"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Living in the wider world</w:t>
            </w:r>
          </w:p>
          <w:p w:rsidRPr="009C0DFB" w:rsidR="009C0DFB" w:rsidP="009C0DFB" w:rsidRDefault="009C0DFB" w14:paraId="4D00FE3C"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Money Matters</w:t>
            </w:r>
          </w:p>
        </w:tc>
        <w:tc>
          <w:tcPr>
            <w:tcW w:w="1752" w:type="dxa"/>
            <w:shd w:val="clear" w:color="auto" w:fill="C5E0B3" w:themeFill="accent6" w:themeFillTint="66"/>
          </w:tcPr>
          <w:p w:rsidRPr="009C0DFB" w:rsidR="009C0DFB" w:rsidP="009C0DFB" w:rsidRDefault="009C0DFB" w14:paraId="3A262F05"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Health &amp; Wellbeing</w:t>
            </w:r>
          </w:p>
          <w:p w:rsidRPr="009C0DFB" w:rsidR="009C0DFB" w:rsidP="009C0DFB" w:rsidRDefault="009C0DFB" w14:paraId="65E6A9E2"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22"/>
              </w:rPr>
              <w:t>Aiming High</w:t>
            </w:r>
            <w:r w:rsidRPr="009C0DFB">
              <w:rPr>
                <w:rFonts w:asciiTheme="minorHAnsi" w:hAnsiTheme="minorHAnsi" w:eastAsiaTheme="minorHAnsi" w:cstheme="minorBidi"/>
                <w:color w:val="auto"/>
                <w:sz w:val="18"/>
                <w:szCs w:val="18"/>
              </w:rPr>
              <w:t xml:space="preserve"> </w:t>
            </w:r>
          </w:p>
          <w:p w:rsidRPr="009C0DFB" w:rsidR="009C0DFB" w:rsidP="009C0DFB" w:rsidRDefault="009C0DFB" w14:paraId="5D101F7D" w14:textId="77777777">
            <w:pPr>
              <w:spacing w:after="0" w:line="240" w:lineRule="auto"/>
              <w:ind w:firstLine="0"/>
              <w:jc w:val="left"/>
              <w:rPr>
                <w:rFonts w:asciiTheme="minorHAnsi" w:hAnsiTheme="minorHAnsi" w:eastAsiaTheme="minorHAnsi" w:cstheme="minorBidi"/>
                <w:color w:val="auto"/>
                <w:sz w:val="22"/>
              </w:rPr>
            </w:pPr>
          </w:p>
        </w:tc>
        <w:tc>
          <w:tcPr>
            <w:tcW w:w="1345" w:type="dxa"/>
            <w:shd w:val="clear" w:color="auto" w:fill="BDD6EE" w:themeFill="accent1" w:themeFillTint="66"/>
          </w:tcPr>
          <w:p w:rsidRPr="009C0DFB" w:rsidR="009C0DFB" w:rsidP="009C0DFB" w:rsidRDefault="009C0DFB" w14:paraId="4E94D6D3"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 xml:space="preserve"> Living in the wider world</w:t>
            </w:r>
          </w:p>
          <w:p w:rsidRPr="009C0DFB" w:rsidR="009C0DFB" w:rsidP="009C0DFB" w:rsidRDefault="009C0DFB" w14:paraId="3F024361"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Britain</w:t>
            </w:r>
          </w:p>
        </w:tc>
        <w:tc>
          <w:tcPr>
            <w:tcW w:w="1753" w:type="dxa"/>
            <w:shd w:val="clear" w:color="auto" w:fill="F7CAAC" w:themeFill="accent2" w:themeFillTint="66"/>
          </w:tcPr>
          <w:p w:rsidRPr="009C0DFB" w:rsidR="009C0DFB" w:rsidP="009C0DFB" w:rsidRDefault="009C0DFB" w14:paraId="54DFBB33"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Relationships</w:t>
            </w:r>
          </w:p>
          <w:p w:rsidRPr="009C0DFB" w:rsidR="009C0DFB" w:rsidP="009C0DFB" w:rsidRDefault="009C0DFB" w14:paraId="261D8100"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It’s my body</w:t>
            </w:r>
          </w:p>
          <w:p w:rsidRPr="009C0DFB" w:rsidR="009C0DFB" w:rsidP="009C0DFB" w:rsidRDefault="009C0DFB" w14:paraId="54EA9EF0" w14:textId="77777777">
            <w:pPr>
              <w:spacing w:after="0" w:line="240" w:lineRule="auto"/>
              <w:ind w:firstLine="0"/>
              <w:jc w:val="left"/>
              <w:rPr>
                <w:rFonts w:asciiTheme="minorHAnsi" w:hAnsiTheme="minorHAnsi" w:eastAsiaTheme="minorHAnsi" w:cstheme="minorBidi"/>
                <w:color w:val="auto"/>
                <w:sz w:val="22"/>
              </w:rPr>
            </w:pPr>
          </w:p>
        </w:tc>
      </w:tr>
      <w:tr w:rsidRPr="009C0DFB" w:rsidR="009C0DFB" w:rsidTr="009C0DFB" w14:paraId="648F24CC" w14:textId="77777777">
        <w:trPr>
          <w:trHeight w:val="237"/>
        </w:trPr>
        <w:tc>
          <w:tcPr>
            <w:tcW w:w="903" w:type="dxa"/>
          </w:tcPr>
          <w:p w:rsidRPr="009C0DFB" w:rsidR="009C0DFB" w:rsidP="009C0DFB" w:rsidRDefault="009C0DFB" w14:paraId="7EC5E38F" w14:textId="77777777">
            <w:pPr>
              <w:spacing w:after="0" w:line="240" w:lineRule="auto"/>
              <w:ind w:firstLine="0"/>
              <w:jc w:val="left"/>
              <w:rPr>
                <w:rFonts w:asciiTheme="minorHAnsi" w:hAnsiTheme="minorHAnsi" w:eastAsiaTheme="minorHAnsi" w:cstheme="minorBidi"/>
                <w:color w:val="auto"/>
                <w:sz w:val="22"/>
              </w:rPr>
            </w:pPr>
          </w:p>
        </w:tc>
        <w:tc>
          <w:tcPr>
            <w:tcW w:w="1401" w:type="dxa"/>
          </w:tcPr>
          <w:p w:rsidRPr="009C0DFB" w:rsidR="009C0DFB" w:rsidP="009C0DFB" w:rsidRDefault="009C0DFB" w14:paraId="08B7D51F" w14:textId="77777777">
            <w:pPr>
              <w:spacing w:after="0" w:line="240" w:lineRule="auto"/>
              <w:ind w:firstLine="0"/>
              <w:jc w:val="left"/>
              <w:rPr>
                <w:rFonts w:asciiTheme="minorHAnsi" w:hAnsiTheme="minorHAnsi" w:eastAsiaTheme="minorHAnsi" w:cstheme="minorBidi"/>
                <w:color w:val="auto"/>
                <w:sz w:val="22"/>
              </w:rPr>
            </w:pPr>
          </w:p>
        </w:tc>
        <w:tc>
          <w:tcPr>
            <w:tcW w:w="1753" w:type="dxa"/>
          </w:tcPr>
          <w:p w:rsidRPr="009C0DFB" w:rsidR="009C0DFB" w:rsidP="009C0DFB" w:rsidRDefault="009C0DFB" w14:paraId="0F77B698" w14:textId="77777777">
            <w:pPr>
              <w:spacing w:after="0" w:line="240" w:lineRule="auto"/>
              <w:ind w:firstLine="0"/>
              <w:jc w:val="left"/>
              <w:rPr>
                <w:rFonts w:asciiTheme="minorHAnsi" w:hAnsiTheme="minorHAnsi" w:eastAsiaTheme="minorHAnsi" w:cstheme="minorBidi"/>
                <w:color w:val="auto"/>
                <w:sz w:val="22"/>
              </w:rPr>
            </w:pPr>
          </w:p>
        </w:tc>
        <w:tc>
          <w:tcPr>
            <w:tcW w:w="1365" w:type="dxa"/>
          </w:tcPr>
          <w:p w:rsidRPr="009C0DFB" w:rsidR="009C0DFB" w:rsidP="009C0DFB" w:rsidRDefault="009C0DFB" w14:paraId="7EA49EC3" w14:textId="77777777">
            <w:pPr>
              <w:spacing w:after="0" w:line="240" w:lineRule="auto"/>
              <w:ind w:firstLine="0"/>
              <w:jc w:val="left"/>
              <w:rPr>
                <w:rFonts w:asciiTheme="minorHAnsi" w:hAnsiTheme="minorHAnsi" w:eastAsiaTheme="minorHAnsi" w:cstheme="minorBidi"/>
                <w:color w:val="auto"/>
                <w:sz w:val="22"/>
              </w:rPr>
            </w:pPr>
          </w:p>
        </w:tc>
        <w:tc>
          <w:tcPr>
            <w:tcW w:w="1752" w:type="dxa"/>
          </w:tcPr>
          <w:p w:rsidRPr="009C0DFB" w:rsidR="009C0DFB" w:rsidP="009C0DFB" w:rsidRDefault="009C0DFB" w14:paraId="0C6B8BDD" w14:textId="77777777">
            <w:pPr>
              <w:spacing w:after="0" w:line="240" w:lineRule="auto"/>
              <w:ind w:firstLine="0"/>
              <w:jc w:val="left"/>
              <w:rPr>
                <w:rFonts w:asciiTheme="minorHAnsi" w:hAnsiTheme="minorHAnsi" w:eastAsiaTheme="minorHAnsi" w:cstheme="minorBidi"/>
                <w:color w:val="auto"/>
                <w:sz w:val="22"/>
              </w:rPr>
            </w:pPr>
          </w:p>
        </w:tc>
        <w:tc>
          <w:tcPr>
            <w:tcW w:w="1345" w:type="dxa"/>
          </w:tcPr>
          <w:p w:rsidRPr="009C0DFB" w:rsidR="009C0DFB" w:rsidP="009C0DFB" w:rsidRDefault="009C0DFB" w14:paraId="14E15BDA" w14:textId="77777777">
            <w:pPr>
              <w:spacing w:after="0" w:line="240" w:lineRule="auto"/>
              <w:ind w:firstLine="0"/>
              <w:jc w:val="left"/>
              <w:rPr>
                <w:rFonts w:asciiTheme="minorHAnsi" w:hAnsiTheme="minorHAnsi" w:eastAsiaTheme="minorHAnsi" w:cstheme="minorBidi"/>
                <w:color w:val="auto"/>
                <w:sz w:val="22"/>
              </w:rPr>
            </w:pPr>
          </w:p>
        </w:tc>
        <w:tc>
          <w:tcPr>
            <w:tcW w:w="1753" w:type="dxa"/>
          </w:tcPr>
          <w:p w:rsidRPr="009C0DFB" w:rsidR="009C0DFB" w:rsidP="009C0DFB" w:rsidRDefault="009C0DFB" w14:paraId="248D8760" w14:textId="77777777">
            <w:pPr>
              <w:spacing w:after="0" w:line="240" w:lineRule="auto"/>
              <w:ind w:firstLine="0"/>
              <w:jc w:val="left"/>
              <w:rPr>
                <w:rFonts w:asciiTheme="minorHAnsi" w:hAnsiTheme="minorHAnsi" w:eastAsiaTheme="minorHAnsi" w:cstheme="minorBidi"/>
                <w:color w:val="auto"/>
                <w:sz w:val="22"/>
              </w:rPr>
            </w:pPr>
          </w:p>
        </w:tc>
      </w:tr>
      <w:tr w:rsidRPr="009C0DFB" w:rsidR="009C0DFB" w:rsidTr="009C0DFB" w14:paraId="41562649" w14:textId="77777777">
        <w:trPr>
          <w:trHeight w:val="251"/>
        </w:trPr>
        <w:tc>
          <w:tcPr>
            <w:tcW w:w="903" w:type="dxa"/>
          </w:tcPr>
          <w:p w:rsidRPr="009C0DFB" w:rsidR="009C0DFB" w:rsidP="009C0DFB" w:rsidRDefault="009C0DFB" w14:paraId="6283856B"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Year 4</w:t>
            </w:r>
          </w:p>
        </w:tc>
        <w:tc>
          <w:tcPr>
            <w:tcW w:w="1401" w:type="dxa"/>
            <w:shd w:val="clear" w:color="auto" w:fill="C5E0B3" w:themeFill="accent6" w:themeFillTint="66"/>
          </w:tcPr>
          <w:p w:rsidRPr="009C0DFB" w:rsidR="009C0DFB" w:rsidP="009C0DFB" w:rsidRDefault="009C0DFB" w14:paraId="6AA23582"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Health &amp; Wellbeing</w:t>
            </w:r>
          </w:p>
          <w:p w:rsidRPr="009C0DFB" w:rsidR="009C0DFB" w:rsidP="009C0DFB" w:rsidRDefault="009C0DFB" w14:paraId="6BEB9BAF"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Safety First</w:t>
            </w:r>
          </w:p>
          <w:p w:rsidRPr="009C0DFB" w:rsidR="009C0DFB" w:rsidP="009C0DFB" w:rsidRDefault="009C0DFB" w14:paraId="48C07226" w14:textId="77777777">
            <w:pPr>
              <w:spacing w:after="0" w:line="240" w:lineRule="auto"/>
              <w:ind w:firstLine="0"/>
              <w:jc w:val="left"/>
              <w:rPr>
                <w:rFonts w:asciiTheme="minorHAnsi" w:hAnsiTheme="minorHAnsi" w:eastAsiaTheme="minorHAnsi" w:cstheme="minorBidi"/>
                <w:color w:val="auto"/>
                <w:sz w:val="22"/>
              </w:rPr>
            </w:pPr>
          </w:p>
          <w:p w:rsidRPr="009C0DFB" w:rsidR="009C0DFB" w:rsidP="009C0DFB" w:rsidRDefault="009C0DFB" w14:paraId="19E7F319" w14:textId="77777777">
            <w:pPr>
              <w:spacing w:after="0" w:line="240" w:lineRule="auto"/>
              <w:ind w:firstLine="0"/>
              <w:jc w:val="left"/>
              <w:rPr>
                <w:rFonts w:asciiTheme="minorHAnsi" w:hAnsiTheme="minorHAnsi" w:eastAsiaTheme="minorHAnsi" w:cstheme="minorBidi"/>
                <w:color w:val="auto"/>
                <w:sz w:val="22"/>
              </w:rPr>
            </w:pPr>
          </w:p>
        </w:tc>
        <w:tc>
          <w:tcPr>
            <w:tcW w:w="1753" w:type="dxa"/>
            <w:shd w:val="clear" w:color="auto" w:fill="F7CAAC" w:themeFill="accent2" w:themeFillTint="66"/>
          </w:tcPr>
          <w:p w:rsidRPr="009C0DFB" w:rsidR="009C0DFB" w:rsidP="009C0DFB" w:rsidRDefault="009C0DFB" w14:paraId="7265D102"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Relationships</w:t>
            </w:r>
          </w:p>
          <w:p w:rsidRPr="009C0DFB" w:rsidR="009C0DFB" w:rsidP="009C0DFB" w:rsidRDefault="009C0DFB" w14:paraId="47102C24"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22"/>
              </w:rPr>
              <w:t>VIPs</w:t>
            </w:r>
            <w:r w:rsidRPr="009C0DFB">
              <w:rPr>
                <w:rFonts w:asciiTheme="minorHAnsi" w:hAnsiTheme="minorHAnsi" w:eastAsiaTheme="minorHAnsi" w:cstheme="minorBidi"/>
                <w:color w:val="auto"/>
                <w:sz w:val="18"/>
                <w:szCs w:val="18"/>
              </w:rPr>
              <w:t xml:space="preserve"> </w:t>
            </w:r>
          </w:p>
          <w:p w:rsidRPr="009C0DFB" w:rsidR="009C0DFB" w:rsidP="009C0DFB" w:rsidRDefault="009C0DFB" w14:paraId="527A4901" w14:textId="77777777">
            <w:pPr>
              <w:spacing w:after="0" w:line="240" w:lineRule="auto"/>
              <w:ind w:firstLine="0"/>
              <w:jc w:val="left"/>
              <w:rPr>
                <w:rFonts w:asciiTheme="minorHAnsi" w:hAnsiTheme="minorHAnsi" w:eastAsiaTheme="minorHAnsi" w:cstheme="minorBidi"/>
                <w:color w:val="auto"/>
                <w:sz w:val="22"/>
              </w:rPr>
            </w:pPr>
          </w:p>
        </w:tc>
        <w:tc>
          <w:tcPr>
            <w:tcW w:w="1365" w:type="dxa"/>
            <w:shd w:val="clear" w:color="auto" w:fill="BDD6EE" w:themeFill="accent1" w:themeFillTint="66"/>
          </w:tcPr>
          <w:p w:rsidRPr="009C0DFB" w:rsidR="009C0DFB" w:rsidP="009C0DFB" w:rsidRDefault="009C0DFB" w14:paraId="384F82BB"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18"/>
                <w:szCs w:val="18"/>
              </w:rPr>
              <w:t>Living in the wider world</w:t>
            </w:r>
          </w:p>
          <w:p w:rsidRPr="009C0DFB" w:rsidR="009C0DFB" w:rsidP="009C0DFB" w:rsidRDefault="009C0DFB" w14:paraId="5D5711D4"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22"/>
              </w:rPr>
              <w:t>One World</w:t>
            </w:r>
            <w:r w:rsidRPr="009C0DFB">
              <w:rPr>
                <w:rFonts w:asciiTheme="minorHAnsi" w:hAnsiTheme="minorHAnsi" w:eastAsiaTheme="minorHAnsi" w:cstheme="minorBidi"/>
                <w:color w:val="auto"/>
                <w:sz w:val="18"/>
                <w:szCs w:val="18"/>
              </w:rPr>
              <w:t xml:space="preserve"> </w:t>
            </w:r>
          </w:p>
          <w:p w:rsidRPr="009C0DFB" w:rsidR="009C0DFB" w:rsidP="009C0DFB" w:rsidRDefault="009C0DFB" w14:paraId="7053E04F" w14:textId="77777777">
            <w:pPr>
              <w:spacing w:after="0" w:line="240" w:lineRule="auto"/>
              <w:ind w:firstLine="0"/>
              <w:jc w:val="left"/>
              <w:rPr>
                <w:rFonts w:asciiTheme="minorHAnsi" w:hAnsiTheme="minorHAnsi" w:eastAsiaTheme="minorHAnsi" w:cstheme="minorBidi"/>
                <w:color w:val="auto"/>
                <w:sz w:val="22"/>
              </w:rPr>
            </w:pPr>
          </w:p>
        </w:tc>
        <w:tc>
          <w:tcPr>
            <w:tcW w:w="1752" w:type="dxa"/>
            <w:shd w:val="clear" w:color="auto" w:fill="C5E0B3" w:themeFill="accent6" w:themeFillTint="66"/>
          </w:tcPr>
          <w:p w:rsidRPr="009C0DFB" w:rsidR="009C0DFB" w:rsidP="009C0DFB" w:rsidRDefault="009C0DFB" w14:paraId="5CD11EEC"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Health &amp; Wellbeing</w:t>
            </w:r>
          </w:p>
          <w:p w:rsidRPr="009C0DFB" w:rsidR="009C0DFB" w:rsidP="009C0DFB" w:rsidRDefault="009C0DFB" w14:paraId="5D9C370C"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Respecting Rights</w:t>
            </w:r>
          </w:p>
        </w:tc>
        <w:tc>
          <w:tcPr>
            <w:tcW w:w="1345" w:type="dxa"/>
            <w:shd w:val="clear" w:color="auto" w:fill="BDD6EE" w:themeFill="accent1" w:themeFillTint="66"/>
          </w:tcPr>
          <w:p w:rsidRPr="009C0DFB" w:rsidR="009C0DFB" w:rsidP="009C0DFB" w:rsidRDefault="009C0DFB" w14:paraId="4CF8B61A"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Living in the wider world</w:t>
            </w:r>
          </w:p>
          <w:p w:rsidRPr="009C0DFB" w:rsidR="009C0DFB" w:rsidP="009C0DFB" w:rsidRDefault="009C0DFB" w14:paraId="7C6EEF1D"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Think Positive</w:t>
            </w:r>
          </w:p>
        </w:tc>
        <w:tc>
          <w:tcPr>
            <w:tcW w:w="1753" w:type="dxa"/>
            <w:shd w:val="clear" w:color="auto" w:fill="F7CAAC" w:themeFill="accent2" w:themeFillTint="66"/>
          </w:tcPr>
          <w:p w:rsidRPr="009C0DFB" w:rsidR="009C0DFB" w:rsidP="009C0DFB" w:rsidRDefault="009C0DFB" w14:paraId="46D82C69"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Relationships</w:t>
            </w:r>
          </w:p>
          <w:p w:rsidRPr="009C0DFB" w:rsidR="009C0DFB" w:rsidP="009C0DFB" w:rsidRDefault="009C0DFB" w14:paraId="6E2CA22A"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Growing Up</w:t>
            </w:r>
          </w:p>
        </w:tc>
      </w:tr>
      <w:tr w:rsidRPr="009C0DFB" w:rsidR="009C0DFB" w:rsidTr="009C0DFB" w14:paraId="26F71D42" w14:textId="77777777">
        <w:trPr>
          <w:trHeight w:val="251"/>
        </w:trPr>
        <w:tc>
          <w:tcPr>
            <w:tcW w:w="903" w:type="dxa"/>
          </w:tcPr>
          <w:p w:rsidRPr="009C0DFB" w:rsidR="009C0DFB" w:rsidP="009C0DFB" w:rsidRDefault="009C0DFB" w14:paraId="21079045" w14:textId="77777777">
            <w:pPr>
              <w:spacing w:after="0" w:line="240" w:lineRule="auto"/>
              <w:ind w:firstLine="0"/>
              <w:jc w:val="left"/>
              <w:rPr>
                <w:rFonts w:asciiTheme="minorHAnsi" w:hAnsiTheme="minorHAnsi" w:eastAsiaTheme="minorHAnsi" w:cstheme="minorBidi"/>
                <w:color w:val="auto"/>
                <w:sz w:val="22"/>
              </w:rPr>
            </w:pPr>
          </w:p>
        </w:tc>
        <w:tc>
          <w:tcPr>
            <w:tcW w:w="1401" w:type="dxa"/>
          </w:tcPr>
          <w:p w:rsidRPr="009C0DFB" w:rsidR="009C0DFB" w:rsidP="009C0DFB" w:rsidRDefault="009C0DFB" w14:paraId="3A366110" w14:textId="77777777">
            <w:pPr>
              <w:spacing w:after="0" w:line="240" w:lineRule="auto"/>
              <w:ind w:firstLine="0"/>
              <w:jc w:val="left"/>
              <w:rPr>
                <w:rFonts w:asciiTheme="minorHAnsi" w:hAnsiTheme="minorHAnsi" w:eastAsiaTheme="minorHAnsi" w:cstheme="minorBidi"/>
                <w:color w:val="auto"/>
                <w:sz w:val="22"/>
              </w:rPr>
            </w:pPr>
          </w:p>
        </w:tc>
        <w:tc>
          <w:tcPr>
            <w:tcW w:w="1753" w:type="dxa"/>
          </w:tcPr>
          <w:p w:rsidRPr="009C0DFB" w:rsidR="009C0DFB" w:rsidP="009C0DFB" w:rsidRDefault="009C0DFB" w14:paraId="53366CEA" w14:textId="77777777">
            <w:pPr>
              <w:spacing w:after="0" w:line="240" w:lineRule="auto"/>
              <w:ind w:firstLine="0"/>
              <w:jc w:val="left"/>
              <w:rPr>
                <w:rFonts w:asciiTheme="minorHAnsi" w:hAnsiTheme="minorHAnsi" w:eastAsiaTheme="minorHAnsi" w:cstheme="minorBidi"/>
                <w:color w:val="auto"/>
                <w:sz w:val="22"/>
              </w:rPr>
            </w:pPr>
          </w:p>
        </w:tc>
        <w:tc>
          <w:tcPr>
            <w:tcW w:w="1365" w:type="dxa"/>
          </w:tcPr>
          <w:p w:rsidRPr="009C0DFB" w:rsidR="009C0DFB" w:rsidP="009C0DFB" w:rsidRDefault="009C0DFB" w14:paraId="69FD3F7F" w14:textId="77777777">
            <w:pPr>
              <w:spacing w:after="0" w:line="240" w:lineRule="auto"/>
              <w:ind w:firstLine="0"/>
              <w:jc w:val="left"/>
              <w:rPr>
                <w:rFonts w:asciiTheme="minorHAnsi" w:hAnsiTheme="minorHAnsi" w:eastAsiaTheme="minorHAnsi" w:cstheme="minorBidi"/>
                <w:color w:val="auto"/>
                <w:sz w:val="22"/>
              </w:rPr>
            </w:pPr>
          </w:p>
        </w:tc>
        <w:tc>
          <w:tcPr>
            <w:tcW w:w="1752" w:type="dxa"/>
          </w:tcPr>
          <w:p w:rsidRPr="009C0DFB" w:rsidR="009C0DFB" w:rsidP="009C0DFB" w:rsidRDefault="009C0DFB" w14:paraId="3379D9F5" w14:textId="77777777">
            <w:pPr>
              <w:spacing w:after="0" w:line="240" w:lineRule="auto"/>
              <w:ind w:firstLine="0"/>
              <w:jc w:val="left"/>
              <w:rPr>
                <w:rFonts w:asciiTheme="minorHAnsi" w:hAnsiTheme="minorHAnsi" w:eastAsiaTheme="minorHAnsi" w:cstheme="minorBidi"/>
                <w:color w:val="auto"/>
                <w:sz w:val="22"/>
              </w:rPr>
            </w:pPr>
          </w:p>
        </w:tc>
        <w:tc>
          <w:tcPr>
            <w:tcW w:w="1345" w:type="dxa"/>
          </w:tcPr>
          <w:p w:rsidRPr="009C0DFB" w:rsidR="009C0DFB" w:rsidP="009C0DFB" w:rsidRDefault="009C0DFB" w14:paraId="64AB5847" w14:textId="77777777">
            <w:pPr>
              <w:spacing w:after="0" w:line="240" w:lineRule="auto"/>
              <w:ind w:firstLine="0"/>
              <w:jc w:val="left"/>
              <w:rPr>
                <w:rFonts w:asciiTheme="minorHAnsi" w:hAnsiTheme="minorHAnsi" w:eastAsiaTheme="minorHAnsi" w:cstheme="minorBidi"/>
                <w:color w:val="auto"/>
                <w:sz w:val="22"/>
              </w:rPr>
            </w:pPr>
          </w:p>
        </w:tc>
        <w:tc>
          <w:tcPr>
            <w:tcW w:w="1753" w:type="dxa"/>
          </w:tcPr>
          <w:p w:rsidRPr="009C0DFB" w:rsidR="009C0DFB" w:rsidP="009C0DFB" w:rsidRDefault="009C0DFB" w14:paraId="1C66988D" w14:textId="77777777">
            <w:pPr>
              <w:spacing w:after="0" w:line="240" w:lineRule="auto"/>
              <w:ind w:firstLine="0"/>
              <w:jc w:val="left"/>
              <w:rPr>
                <w:rFonts w:asciiTheme="minorHAnsi" w:hAnsiTheme="minorHAnsi" w:eastAsiaTheme="minorHAnsi" w:cstheme="minorBidi"/>
                <w:color w:val="auto"/>
                <w:sz w:val="22"/>
              </w:rPr>
            </w:pPr>
          </w:p>
        </w:tc>
      </w:tr>
      <w:tr w:rsidRPr="009C0DFB" w:rsidR="009C0DFB" w:rsidTr="009C0DFB" w14:paraId="7888F201" w14:textId="77777777">
        <w:trPr>
          <w:trHeight w:val="237"/>
        </w:trPr>
        <w:tc>
          <w:tcPr>
            <w:tcW w:w="903" w:type="dxa"/>
          </w:tcPr>
          <w:p w:rsidRPr="009C0DFB" w:rsidR="009C0DFB" w:rsidP="009C0DFB" w:rsidRDefault="009C0DFB" w14:paraId="712A441E"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Year 5</w:t>
            </w:r>
          </w:p>
        </w:tc>
        <w:tc>
          <w:tcPr>
            <w:tcW w:w="1401" w:type="dxa"/>
            <w:shd w:val="clear" w:color="auto" w:fill="C5E0B3" w:themeFill="accent6" w:themeFillTint="66"/>
          </w:tcPr>
          <w:p w:rsidRPr="009C0DFB" w:rsidR="009C0DFB" w:rsidP="009C0DFB" w:rsidRDefault="009C0DFB" w14:paraId="7D841640"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Health &amp; Wellbeing</w:t>
            </w:r>
          </w:p>
          <w:p w:rsidRPr="009C0DFB" w:rsidR="009C0DFB" w:rsidP="009C0DFB" w:rsidRDefault="009C0DFB" w14:paraId="4F56900F"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Be yourself</w:t>
            </w:r>
          </w:p>
          <w:p w:rsidRPr="009C0DFB" w:rsidR="009C0DFB" w:rsidP="009C0DFB" w:rsidRDefault="009C0DFB" w14:paraId="46E15E33" w14:textId="77777777">
            <w:pPr>
              <w:spacing w:after="0" w:line="240" w:lineRule="auto"/>
              <w:ind w:firstLine="0"/>
              <w:jc w:val="left"/>
              <w:rPr>
                <w:rFonts w:asciiTheme="minorHAnsi" w:hAnsiTheme="minorHAnsi" w:eastAsiaTheme="minorHAnsi" w:cstheme="minorBidi"/>
                <w:color w:val="auto"/>
                <w:sz w:val="22"/>
              </w:rPr>
            </w:pPr>
          </w:p>
          <w:p w:rsidRPr="009C0DFB" w:rsidR="009C0DFB" w:rsidP="009C0DFB" w:rsidRDefault="009C0DFB" w14:paraId="4EE7A0B2" w14:textId="77777777">
            <w:pPr>
              <w:spacing w:after="0" w:line="240" w:lineRule="auto"/>
              <w:ind w:firstLine="0"/>
              <w:jc w:val="left"/>
              <w:rPr>
                <w:rFonts w:asciiTheme="minorHAnsi" w:hAnsiTheme="minorHAnsi" w:eastAsiaTheme="minorHAnsi" w:cstheme="minorBidi"/>
                <w:color w:val="auto"/>
                <w:sz w:val="22"/>
              </w:rPr>
            </w:pPr>
          </w:p>
        </w:tc>
        <w:tc>
          <w:tcPr>
            <w:tcW w:w="1753" w:type="dxa"/>
            <w:shd w:val="clear" w:color="auto" w:fill="F7CAAC" w:themeFill="accent2" w:themeFillTint="66"/>
          </w:tcPr>
          <w:p w:rsidRPr="009C0DFB" w:rsidR="009C0DFB" w:rsidP="009C0DFB" w:rsidRDefault="009C0DFB" w14:paraId="270CA229"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Relationships</w:t>
            </w:r>
          </w:p>
          <w:p w:rsidRPr="009C0DFB" w:rsidR="009C0DFB" w:rsidP="009C0DFB" w:rsidRDefault="009C0DFB" w14:paraId="2AB5BC0A"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TEAM</w:t>
            </w:r>
          </w:p>
        </w:tc>
        <w:tc>
          <w:tcPr>
            <w:tcW w:w="1365" w:type="dxa"/>
            <w:shd w:val="clear" w:color="auto" w:fill="BDD6EE" w:themeFill="accent1" w:themeFillTint="66"/>
          </w:tcPr>
          <w:p w:rsidRPr="009C0DFB" w:rsidR="009C0DFB" w:rsidP="009C0DFB" w:rsidRDefault="009C0DFB" w14:paraId="18FB8781"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Living in the wider world</w:t>
            </w:r>
          </w:p>
          <w:p w:rsidRPr="009C0DFB" w:rsidR="009C0DFB" w:rsidP="009C0DFB" w:rsidRDefault="009C0DFB" w14:paraId="048A185D"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Money Matters</w:t>
            </w:r>
          </w:p>
        </w:tc>
        <w:tc>
          <w:tcPr>
            <w:tcW w:w="1752" w:type="dxa"/>
            <w:shd w:val="clear" w:color="auto" w:fill="C5E0B3" w:themeFill="accent6" w:themeFillTint="66"/>
          </w:tcPr>
          <w:p w:rsidRPr="009C0DFB" w:rsidR="009C0DFB" w:rsidP="009C0DFB" w:rsidRDefault="009C0DFB" w14:paraId="40D5599D"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Health &amp; Wellbeing</w:t>
            </w:r>
          </w:p>
          <w:p w:rsidRPr="009C0DFB" w:rsidR="009C0DFB" w:rsidP="009C0DFB" w:rsidRDefault="009C0DFB" w14:paraId="53DBADDB"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22"/>
              </w:rPr>
              <w:t>Aiming High</w:t>
            </w:r>
            <w:r w:rsidRPr="009C0DFB">
              <w:rPr>
                <w:rFonts w:asciiTheme="minorHAnsi" w:hAnsiTheme="minorHAnsi" w:eastAsiaTheme="minorHAnsi" w:cstheme="minorBidi"/>
                <w:color w:val="auto"/>
                <w:sz w:val="18"/>
                <w:szCs w:val="18"/>
              </w:rPr>
              <w:t xml:space="preserve"> </w:t>
            </w:r>
          </w:p>
          <w:p w:rsidRPr="009C0DFB" w:rsidR="009C0DFB" w:rsidP="009C0DFB" w:rsidRDefault="009C0DFB" w14:paraId="2DA991E3" w14:textId="77777777">
            <w:pPr>
              <w:spacing w:after="0" w:line="240" w:lineRule="auto"/>
              <w:ind w:firstLine="0"/>
              <w:jc w:val="left"/>
              <w:rPr>
                <w:rFonts w:asciiTheme="minorHAnsi" w:hAnsiTheme="minorHAnsi" w:eastAsiaTheme="minorHAnsi" w:cstheme="minorBidi"/>
                <w:color w:val="auto"/>
                <w:sz w:val="22"/>
              </w:rPr>
            </w:pPr>
          </w:p>
        </w:tc>
        <w:tc>
          <w:tcPr>
            <w:tcW w:w="1345" w:type="dxa"/>
            <w:shd w:val="clear" w:color="auto" w:fill="BDD6EE" w:themeFill="accent1" w:themeFillTint="66"/>
          </w:tcPr>
          <w:p w:rsidRPr="009C0DFB" w:rsidR="009C0DFB" w:rsidP="009C0DFB" w:rsidRDefault="009C0DFB" w14:paraId="5D4E7772"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 xml:space="preserve"> Living in the wider world</w:t>
            </w:r>
          </w:p>
          <w:p w:rsidRPr="009C0DFB" w:rsidR="009C0DFB" w:rsidP="009C0DFB" w:rsidRDefault="009C0DFB" w14:paraId="26494348"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Britain</w:t>
            </w:r>
          </w:p>
        </w:tc>
        <w:tc>
          <w:tcPr>
            <w:tcW w:w="1753" w:type="dxa"/>
            <w:shd w:val="clear" w:color="auto" w:fill="F7CAAC" w:themeFill="accent2" w:themeFillTint="66"/>
          </w:tcPr>
          <w:p w:rsidRPr="009C0DFB" w:rsidR="009C0DFB" w:rsidP="009C0DFB" w:rsidRDefault="009C0DFB" w14:paraId="63A6E617"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Relationships</w:t>
            </w:r>
          </w:p>
          <w:p w:rsidRPr="009C0DFB" w:rsidR="009C0DFB" w:rsidP="009C0DFB" w:rsidRDefault="009C0DFB" w14:paraId="14D5DE65"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It’s my body</w:t>
            </w:r>
          </w:p>
          <w:p w:rsidRPr="009C0DFB" w:rsidR="009C0DFB" w:rsidP="009C0DFB" w:rsidRDefault="009C0DFB" w14:paraId="6BC17A97" w14:textId="77777777">
            <w:pPr>
              <w:spacing w:after="0" w:line="240" w:lineRule="auto"/>
              <w:ind w:firstLine="0"/>
              <w:jc w:val="left"/>
              <w:rPr>
                <w:rFonts w:asciiTheme="minorHAnsi" w:hAnsiTheme="minorHAnsi" w:eastAsiaTheme="minorHAnsi" w:cstheme="minorBidi"/>
                <w:color w:val="auto"/>
                <w:sz w:val="22"/>
              </w:rPr>
            </w:pPr>
          </w:p>
        </w:tc>
      </w:tr>
      <w:tr w:rsidRPr="009C0DFB" w:rsidR="009C0DFB" w:rsidTr="009C0DFB" w14:paraId="0ED374F9" w14:textId="77777777">
        <w:trPr>
          <w:trHeight w:val="251"/>
        </w:trPr>
        <w:tc>
          <w:tcPr>
            <w:tcW w:w="903" w:type="dxa"/>
          </w:tcPr>
          <w:p w:rsidRPr="009C0DFB" w:rsidR="009C0DFB" w:rsidP="009C0DFB" w:rsidRDefault="009C0DFB" w14:paraId="38B91A02" w14:textId="77777777">
            <w:pPr>
              <w:spacing w:after="0" w:line="240" w:lineRule="auto"/>
              <w:ind w:firstLine="0"/>
              <w:jc w:val="left"/>
              <w:rPr>
                <w:rFonts w:asciiTheme="minorHAnsi" w:hAnsiTheme="minorHAnsi" w:eastAsiaTheme="minorHAnsi" w:cstheme="minorBidi"/>
                <w:color w:val="auto"/>
                <w:sz w:val="22"/>
              </w:rPr>
            </w:pPr>
          </w:p>
        </w:tc>
        <w:tc>
          <w:tcPr>
            <w:tcW w:w="1401" w:type="dxa"/>
          </w:tcPr>
          <w:p w:rsidRPr="009C0DFB" w:rsidR="009C0DFB" w:rsidP="009C0DFB" w:rsidRDefault="009C0DFB" w14:paraId="30278C21" w14:textId="77777777">
            <w:pPr>
              <w:spacing w:after="0" w:line="240" w:lineRule="auto"/>
              <w:ind w:firstLine="0"/>
              <w:jc w:val="left"/>
              <w:rPr>
                <w:rFonts w:asciiTheme="minorHAnsi" w:hAnsiTheme="minorHAnsi" w:eastAsiaTheme="minorHAnsi" w:cstheme="minorBidi"/>
                <w:color w:val="auto"/>
                <w:sz w:val="22"/>
              </w:rPr>
            </w:pPr>
          </w:p>
        </w:tc>
        <w:tc>
          <w:tcPr>
            <w:tcW w:w="1753" w:type="dxa"/>
          </w:tcPr>
          <w:p w:rsidRPr="009C0DFB" w:rsidR="009C0DFB" w:rsidP="009C0DFB" w:rsidRDefault="009C0DFB" w14:paraId="783799D0" w14:textId="77777777">
            <w:pPr>
              <w:spacing w:after="0" w:line="240" w:lineRule="auto"/>
              <w:ind w:firstLine="0"/>
              <w:jc w:val="left"/>
              <w:rPr>
                <w:rFonts w:asciiTheme="minorHAnsi" w:hAnsiTheme="minorHAnsi" w:eastAsiaTheme="minorHAnsi" w:cstheme="minorBidi"/>
                <w:color w:val="auto"/>
                <w:sz w:val="22"/>
              </w:rPr>
            </w:pPr>
          </w:p>
        </w:tc>
        <w:tc>
          <w:tcPr>
            <w:tcW w:w="1365" w:type="dxa"/>
          </w:tcPr>
          <w:p w:rsidRPr="009C0DFB" w:rsidR="009C0DFB" w:rsidP="009C0DFB" w:rsidRDefault="009C0DFB" w14:paraId="0814B9E0" w14:textId="77777777">
            <w:pPr>
              <w:spacing w:after="0" w:line="240" w:lineRule="auto"/>
              <w:ind w:firstLine="0"/>
              <w:jc w:val="left"/>
              <w:rPr>
                <w:rFonts w:asciiTheme="minorHAnsi" w:hAnsiTheme="minorHAnsi" w:eastAsiaTheme="minorHAnsi" w:cstheme="minorBidi"/>
                <w:color w:val="auto"/>
                <w:sz w:val="22"/>
              </w:rPr>
            </w:pPr>
          </w:p>
        </w:tc>
        <w:tc>
          <w:tcPr>
            <w:tcW w:w="1752" w:type="dxa"/>
          </w:tcPr>
          <w:p w:rsidRPr="009C0DFB" w:rsidR="009C0DFB" w:rsidP="009C0DFB" w:rsidRDefault="009C0DFB" w14:paraId="1E2B7CDA" w14:textId="77777777">
            <w:pPr>
              <w:spacing w:after="0" w:line="240" w:lineRule="auto"/>
              <w:ind w:firstLine="0"/>
              <w:jc w:val="left"/>
              <w:rPr>
                <w:rFonts w:asciiTheme="minorHAnsi" w:hAnsiTheme="minorHAnsi" w:eastAsiaTheme="minorHAnsi" w:cstheme="minorBidi"/>
                <w:color w:val="auto"/>
                <w:sz w:val="22"/>
              </w:rPr>
            </w:pPr>
          </w:p>
        </w:tc>
        <w:tc>
          <w:tcPr>
            <w:tcW w:w="1345" w:type="dxa"/>
          </w:tcPr>
          <w:p w:rsidRPr="009C0DFB" w:rsidR="009C0DFB" w:rsidP="009C0DFB" w:rsidRDefault="009C0DFB" w14:paraId="05616CB3" w14:textId="77777777">
            <w:pPr>
              <w:spacing w:after="0" w:line="240" w:lineRule="auto"/>
              <w:ind w:firstLine="0"/>
              <w:jc w:val="left"/>
              <w:rPr>
                <w:rFonts w:asciiTheme="minorHAnsi" w:hAnsiTheme="minorHAnsi" w:eastAsiaTheme="minorHAnsi" w:cstheme="minorBidi"/>
                <w:color w:val="auto"/>
                <w:sz w:val="22"/>
              </w:rPr>
            </w:pPr>
          </w:p>
        </w:tc>
        <w:tc>
          <w:tcPr>
            <w:tcW w:w="1753" w:type="dxa"/>
          </w:tcPr>
          <w:p w:rsidRPr="009C0DFB" w:rsidR="009C0DFB" w:rsidP="009C0DFB" w:rsidRDefault="009C0DFB" w14:paraId="0593B6AB" w14:textId="77777777">
            <w:pPr>
              <w:spacing w:after="0" w:line="240" w:lineRule="auto"/>
              <w:ind w:firstLine="0"/>
              <w:jc w:val="left"/>
              <w:rPr>
                <w:rFonts w:asciiTheme="minorHAnsi" w:hAnsiTheme="minorHAnsi" w:eastAsiaTheme="minorHAnsi" w:cstheme="minorBidi"/>
                <w:color w:val="auto"/>
                <w:sz w:val="22"/>
              </w:rPr>
            </w:pPr>
          </w:p>
        </w:tc>
      </w:tr>
      <w:tr w:rsidRPr="009C0DFB" w:rsidR="009C0DFB" w:rsidTr="009C0DFB" w14:paraId="18286DA7" w14:textId="77777777">
        <w:trPr>
          <w:trHeight w:val="237"/>
        </w:trPr>
        <w:tc>
          <w:tcPr>
            <w:tcW w:w="903" w:type="dxa"/>
          </w:tcPr>
          <w:p w:rsidRPr="009C0DFB" w:rsidR="009C0DFB" w:rsidP="009C0DFB" w:rsidRDefault="009C0DFB" w14:paraId="613B266F"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Year 6</w:t>
            </w:r>
          </w:p>
        </w:tc>
        <w:tc>
          <w:tcPr>
            <w:tcW w:w="1401" w:type="dxa"/>
            <w:shd w:val="clear" w:color="auto" w:fill="C5E0B3" w:themeFill="accent6" w:themeFillTint="66"/>
          </w:tcPr>
          <w:p w:rsidRPr="009C0DFB" w:rsidR="009C0DFB" w:rsidP="009C0DFB" w:rsidRDefault="009C0DFB" w14:paraId="353E5015"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Health &amp; Wellbeing</w:t>
            </w:r>
          </w:p>
          <w:p w:rsidRPr="009C0DFB" w:rsidR="009C0DFB" w:rsidP="009C0DFB" w:rsidRDefault="009C0DFB" w14:paraId="329314B7"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Safety First</w:t>
            </w:r>
          </w:p>
          <w:p w:rsidRPr="009C0DFB" w:rsidR="009C0DFB" w:rsidP="009C0DFB" w:rsidRDefault="009C0DFB" w14:paraId="4F8E7736" w14:textId="77777777">
            <w:pPr>
              <w:spacing w:after="0" w:line="240" w:lineRule="auto"/>
              <w:ind w:firstLine="0"/>
              <w:jc w:val="left"/>
              <w:rPr>
                <w:rFonts w:asciiTheme="minorHAnsi" w:hAnsiTheme="minorHAnsi" w:eastAsiaTheme="minorHAnsi" w:cstheme="minorBidi"/>
                <w:color w:val="auto"/>
                <w:sz w:val="22"/>
              </w:rPr>
            </w:pPr>
          </w:p>
          <w:p w:rsidRPr="009C0DFB" w:rsidR="009C0DFB" w:rsidP="009C0DFB" w:rsidRDefault="009C0DFB" w14:paraId="27803E71" w14:textId="77777777">
            <w:pPr>
              <w:spacing w:after="0" w:line="240" w:lineRule="auto"/>
              <w:ind w:firstLine="0"/>
              <w:jc w:val="left"/>
              <w:rPr>
                <w:rFonts w:asciiTheme="minorHAnsi" w:hAnsiTheme="minorHAnsi" w:eastAsiaTheme="minorHAnsi" w:cstheme="minorBidi"/>
                <w:color w:val="auto"/>
                <w:sz w:val="22"/>
              </w:rPr>
            </w:pPr>
          </w:p>
        </w:tc>
        <w:tc>
          <w:tcPr>
            <w:tcW w:w="1753" w:type="dxa"/>
            <w:shd w:val="clear" w:color="auto" w:fill="F7CAAC" w:themeFill="accent2" w:themeFillTint="66"/>
          </w:tcPr>
          <w:p w:rsidRPr="009C0DFB" w:rsidR="009C0DFB" w:rsidP="009C0DFB" w:rsidRDefault="009C0DFB" w14:paraId="7DE83722"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Relationships</w:t>
            </w:r>
          </w:p>
          <w:p w:rsidRPr="009C0DFB" w:rsidR="009C0DFB" w:rsidP="009C0DFB" w:rsidRDefault="009C0DFB" w14:paraId="50981B7F"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22"/>
              </w:rPr>
              <w:t>VIPs</w:t>
            </w:r>
            <w:r w:rsidRPr="009C0DFB">
              <w:rPr>
                <w:rFonts w:asciiTheme="minorHAnsi" w:hAnsiTheme="minorHAnsi" w:eastAsiaTheme="minorHAnsi" w:cstheme="minorBidi"/>
                <w:color w:val="auto"/>
                <w:sz w:val="18"/>
                <w:szCs w:val="18"/>
              </w:rPr>
              <w:t xml:space="preserve"> </w:t>
            </w:r>
          </w:p>
          <w:p w:rsidRPr="009C0DFB" w:rsidR="009C0DFB" w:rsidP="009C0DFB" w:rsidRDefault="009C0DFB" w14:paraId="7663B29F" w14:textId="77777777">
            <w:pPr>
              <w:spacing w:after="0" w:line="240" w:lineRule="auto"/>
              <w:ind w:firstLine="0"/>
              <w:jc w:val="left"/>
              <w:rPr>
                <w:rFonts w:asciiTheme="minorHAnsi" w:hAnsiTheme="minorHAnsi" w:eastAsiaTheme="minorHAnsi" w:cstheme="minorBidi"/>
                <w:color w:val="auto"/>
                <w:sz w:val="22"/>
              </w:rPr>
            </w:pPr>
          </w:p>
        </w:tc>
        <w:tc>
          <w:tcPr>
            <w:tcW w:w="1365" w:type="dxa"/>
            <w:shd w:val="clear" w:color="auto" w:fill="BDD6EE" w:themeFill="accent1" w:themeFillTint="66"/>
          </w:tcPr>
          <w:p w:rsidRPr="009C0DFB" w:rsidR="009C0DFB" w:rsidP="009C0DFB" w:rsidRDefault="009C0DFB" w14:paraId="69C875A5"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18"/>
                <w:szCs w:val="18"/>
              </w:rPr>
              <w:t>Living in the wider world</w:t>
            </w:r>
          </w:p>
          <w:p w:rsidRPr="009C0DFB" w:rsidR="009C0DFB" w:rsidP="009C0DFB" w:rsidRDefault="009C0DFB" w14:paraId="4A562CC2"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22"/>
              </w:rPr>
              <w:t>One World</w:t>
            </w:r>
            <w:r w:rsidRPr="009C0DFB">
              <w:rPr>
                <w:rFonts w:asciiTheme="minorHAnsi" w:hAnsiTheme="minorHAnsi" w:eastAsiaTheme="minorHAnsi" w:cstheme="minorBidi"/>
                <w:color w:val="auto"/>
                <w:sz w:val="18"/>
                <w:szCs w:val="18"/>
              </w:rPr>
              <w:t xml:space="preserve"> </w:t>
            </w:r>
          </w:p>
          <w:p w:rsidRPr="009C0DFB" w:rsidR="009C0DFB" w:rsidP="009C0DFB" w:rsidRDefault="009C0DFB" w14:paraId="66FFE4F1" w14:textId="77777777">
            <w:pPr>
              <w:spacing w:after="0" w:line="240" w:lineRule="auto"/>
              <w:ind w:firstLine="0"/>
              <w:jc w:val="left"/>
              <w:rPr>
                <w:rFonts w:asciiTheme="minorHAnsi" w:hAnsiTheme="minorHAnsi" w:eastAsiaTheme="minorHAnsi" w:cstheme="minorBidi"/>
                <w:color w:val="auto"/>
                <w:sz w:val="22"/>
              </w:rPr>
            </w:pPr>
          </w:p>
        </w:tc>
        <w:tc>
          <w:tcPr>
            <w:tcW w:w="1752" w:type="dxa"/>
            <w:shd w:val="clear" w:color="auto" w:fill="C5E0B3" w:themeFill="accent6" w:themeFillTint="66"/>
          </w:tcPr>
          <w:p w:rsidRPr="009C0DFB" w:rsidR="009C0DFB" w:rsidP="009C0DFB" w:rsidRDefault="009C0DFB" w14:paraId="01FEE2EC"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Health &amp; Wellbeing</w:t>
            </w:r>
          </w:p>
          <w:p w:rsidRPr="009C0DFB" w:rsidR="009C0DFB" w:rsidP="009C0DFB" w:rsidRDefault="009C0DFB" w14:paraId="2A542465"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Respecting Rights</w:t>
            </w:r>
          </w:p>
        </w:tc>
        <w:tc>
          <w:tcPr>
            <w:tcW w:w="1345" w:type="dxa"/>
            <w:shd w:val="clear" w:color="auto" w:fill="BDD6EE" w:themeFill="accent1" w:themeFillTint="66"/>
          </w:tcPr>
          <w:p w:rsidRPr="009C0DFB" w:rsidR="009C0DFB" w:rsidP="009C0DFB" w:rsidRDefault="009C0DFB" w14:paraId="7904F40F"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Living in the wider world</w:t>
            </w:r>
          </w:p>
          <w:p w:rsidRPr="009C0DFB" w:rsidR="009C0DFB" w:rsidP="009C0DFB" w:rsidRDefault="009C0DFB" w14:paraId="4E13CB39"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Think Positive</w:t>
            </w:r>
          </w:p>
        </w:tc>
        <w:tc>
          <w:tcPr>
            <w:tcW w:w="1753" w:type="dxa"/>
            <w:shd w:val="clear" w:color="auto" w:fill="F7CAAC" w:themeFill="accent2" w:themeFillTint="66"/>
          </w:tcPr>
          <w:p w:rsidRPr="009C0DFB" w:rsidR="009C0DFB" w:rsidP="009C0DFB" w:rsidRDefault="009C0DFB" w14:paraId="68683993" w14:textId="77777777">
            <w:pPr>
              <w:spacing w:after="0" w:line="240" w:lineRule="auto"/>
              <w:ind w:firstLine="0"/>
              <w:jc w:val="left"/>
              <w:rPr>
                <w:rFonts w:asciiTheme="minorHAnsi" w:hAnsiTheme="minorHAnsi" w:eastAsiaTheme="minorHAnsi" w:cstheme="minorBidi"/>
                <w:color w:val="auto"/>
                <w:sz w:val="18"/>
                <w:szCs w:val="18"/>
              </w:rPr>
            </w:pPr>
            <w:r w:rsidRPr="009C0DFB">
              <w:rPr>
                <w:rFonts w:asciiTheme="minorHAnsi" w:hAnsiTheme="minorHAnsi" w:eastAsiaTheme="minorHAnsi" w:cstheme="minorBidi"/>
                <w:color w:val="auto"/>
                <w:sz w:val="18"/>
                <w:szCs w:val="18"/>
              </w:rPr>
              <w:t>Relationships</w:t>
            </w:r>
          </w:p>
          <w:p w:rsidRPr="009C0DFB" w:rsidR="009C0DFB" w:rsidP="009C0DFB" w:rsidRDefault="009C0DFB" w14:paraId="01759D83" w14:textId="77777777">
            <w:pPr>
              <w:spacing w:after="0" w:line="240" w:lineRule="auto"/>
              <w:ind w:firstLine="0"/>
              <w:jc w:val="left"/>
              <w:rPr>
                <w:rFonts w:asciiTheme="minorHAnsi" w:hAnsiTheme="minorHAnsi" w:eastAsiaTheme="minorHAnsi" w:cstheme="minorBidi"/>
                <w:color w:val="auto"/>
                <w:sz w:val="22"/>
              </w:rPr>
            </w:pPr>
            <w:r w:rsidRPr="009C0DFB">
              <w:rPr>
                <w:rFonts w:asciiTheme="minorHAnsi" w:hAnsiTheme="minorHAnsi" w:eastAsiaTheme="minorHAnsi" w:cstheme="minorBidi"/>
                <w:color w:val="auto"/>
                <w:sz w:val="22"/>
              </w:rPr>
              <w:t>Growing Up</w:t>
            </w:r>
          </w:p>
        </w:tc>
      </w:tr>
    </w:tbl>
    <w:p w:rsidRPr="00A432E1" w:rsidR="004547CD" w:rsidP="00A616CC" w:rsidRDefault="004547CD" w14:paraId="620368F2" w14:textId="77777777">
      <w:pPr>
        <w:pStyle w:val="NoSpacing"/>
        <w:ind w:firstLine="0"/>
        <w:jc w:val="left"/>
        <w:rPr>
          <w:sz w:val="22"/>
        </w:rPr>
      </w:pPr>
    </w:p>
    <w:sectPr w:rsidRPr="00A432E1" w:rsidR="004547CD">
      <w:headerReference w:type="even" r:id="rId16"/>
      <w:headerReference w:type="default" r:id="rId17"/>
      <w:footerReference w:type="even" r:id="rId18"/>
      <w:footerReference w:type="default" r:id="rId19"/>
      <w:headerReference w:type="first" r:id="rId20"/>
      <w:footerReference w:type="first" r:id="rId21"/>
      <w:pgSz w:w="11909" w:h="16841" w:orient="portrait"/>
      <w:pgMar w:top="763" w:right="1295" w:bottom="245" w:left="633" w:header="720" w:footer="5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AE7" w:rsidRDefault="007E4AE7" w14:paraId="58EE6911" w14:textId="77777777">
      <w:pPr>
        <w:spacing w:after="0" w:line="240" w:lineRule="auto"/>
      </w:pPr>
      <w:r>
        <w:separator/>
      </w:r>
    </w:p>
  </w:endnote>
  <w:endnote w:type="continuationSeparator" w:id="0">
    <w:p w:rsidR="007E4AE7" w:rsidRDefault="007E4AE7" w14:paraId="4D4194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E7" w:rsidRDefault="007E4AE7" w14:paraId="39CF652B" w14:textId="77777777">
    <w:pPr>
      <w:tabs>
        <w:tab w:val="center" w:pos="5368"/>
        <w:tab w:val="center" w:pos="9070"/>
      </w:tabs>
      <w:spacing w:after="0" w:line="259" w:lineRule="auto"/>
      <w:ind w:firstLine="0"/>
      <w:jc w:val="left"/>
    </w:pPr>
    <w:r>
      <w:rPr>
        <w:sz w:val="22"/>
      </w:rPr>
      <w:tab/>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E7" w:rsidRDefault="007E4AE7" w14:paraId="29345D5A" w14:textId="77777777">
    <w:pPr>
      <w:tabs>
        <w:tab w:val="center" w:pos="5368"/>
        <w:tab w:val="center" w:pos="9070"/>
      </w:tabs>
      <w:spacing w:after="0" w:line="259" w:lineRule="auto"/>
      <w:ind w:firstLine="0"/>
      <w:jc w:val="left"/>
    </w:pPr>
    <w:r>
      <w:rPr>
        <w:sz w:val="22"/>
      </w:rPr>
      <w:tab/>
    </w: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E7" w:rsidRDefault="007E4AE7" w14:paraId="363A5C69" w14:textId="025E7BCC">
    <w:pPr>
      <w:tabs>
        <w:tab w:val="center" w:pos="5368"/>
        <w:tab w:val="center" w:pos="9070"/>
      </w:tabs>
      <w:spacing w:after="0" w:line="259" w:lineRule="auto"/>
      <w:ind w:firstLine="0"/>
      <w:jc w:val="left"/>
    </w:pPr>
    <w:r>
      <w:rPr>
        <w:sz w:val="22"/>
      </w:rPr>
      <w:tab/>
    </w:r>
    <w:r>
      <w:rPr>
        <w:sz w:val="18"/>
      </w:rPr>
      <w:t xml:space="preserve">Page </w:t>
    </w:r>
    <w:r>
      <w:rPr>
        <w:sz w:val="20"/>
      </w:rPr>
      <w:fldChar w:fldCharType="begin"/>
    </w:r>
    <w:r>
      <w:rPr>
        <w:sz w:val="20"/>
      </w:rPr>
      <w:instrText xml:space="preserve"> PAGE   \* MERGEFORMAT </w:instrText>
    </w:r>
    <w:r>
      <w:rPr>
        <w:sz w:val="20"/>
      </w:rPr>
      <w:fldChar w:fldCharType="separate"/>
    </w:r>
    <w:r>
      <w:rPr>
        <w:sz w:val="20"/>
      </w:rPr>
      <w:t>12</w:t>
    </w:r>
    <w:r>
      <w:rPr>
        <w:sz w:val="20"/>
      </w:rPr>
      <w:fldChar w:fldCharType="end"/>
    </w:r>
    <w:r>
      <w:rPr>
        <w:sz w:val="20"/>
      </w:rPr>
      <w:t xml:space="preserve"> </w:t>
    </w:r>
    <w:r>
      <w:rPr>
        <w:sz w:val="18"/>
      </w:rPr>
      <w:t xml:space="preserve">of </w:t>
    </w:r>
    <w:r>
      <w:rPr>
        <w:sz w:val="18"/>
      </w:rPr>
      <w:fldChar w:fldCharType="begin"/>
    </w:r>
    <w:r>
      <w:rPr>
        <w:sz w:val="18"/>
      </w:rPr>
      <w:instrText xml:space="preserve"> NUMPAGES   \* MERGEFORMAT </w:instrText>
    </w:r>
    <w:r>
      <w:rPr>
        <w:sz w:val="18"/>
      </w:rPr>
      <w:fldChar w:fldCharType="separate"/>
    </w:r>
    <w:r w:rsidR="00E21803">
      <w:rPr>
        <w:noProof/>
        <w:sz w:val="18"/>
      </w:rPr>
      <w:t>15</w:t>
    </w:r>
    <w:r>
      <w:rPr>
        <w:sz w:val="18"/>
      </w:rPr>
      <w:fldChar w:fldCharType="end"/>
    </w:r>
    <w:r>
      <w:rPr>
        <w:sz w:val="18"/>
      </w:rPr>
      <w:tab/>
    </w:r>
    <w:r>
      <w:rPr>
        <w:sz w:val="18"/>
      </w:rPr>
      <w:t>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AE7" w:rsidRDefault="007E4AE7" w14:paraId="77F7FBB0" w14:textId="77777777">
      <w:pPr>
        <w:spacing w:after="0" w:line="240" w:lineRule="auto"/>
      </w:pPr>
      <w:r>
        <w:separator/>
      </w:r>
    </w:p>
  </w:footnote>
  <w:footnote w:type="continuationSeparator" w:id="0">
    <w:p w:rsidR="007E4AE7" w:rsidRDefault="007E4AE7" w14:paraId="7F7F7D1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E7" w:rsidRDefault="007E4AE7" w14:paraId="19FFA425" w14:textId="77777777">
    <w:pPr>
      <w:spacing w:after="160" w:line="259" w:lineRule="auto"/>
      <w:ind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AE7" w:rsidRDefault="007E4AE7" w14:paraId="274C2FFF" w14:textId="77777777">
    <w:pPr>
      <w:spacing w:after="160" w:line="259" w:lineRule="auto"/>
      <w:ind w:firstLine="0"/>
      <w:jc w:val="left"/>
    </w:pPr>
    <w:r>
      <w:rPr>
        <w:rFonts w:ascii="Arial" w:hAnsi="Arial" w:cs="Arial"/>
        <w:noProof/>
        <w:color w:val="FFFFFF"/>
        <w:sz w:val="20"/>
        <w:szCs w:val="20"/>
      </w:rPr>
      <w:drawing>
        <wp:anchor distT="0" distB="0" distL="114300" distR="114300" simplePos="0" relativeHeight="251659264" behindDoc="1" locked="0" layoutInCell="1" allowOverlap="1" wp14:anchorId="58E1878B" wp14:editId="5F19B73C">
          <wp:simplePos x="0" y="0"/>
          <wp:positionH relativeFrom="margin">
            <wp:posOffset>2912745</wp:posOffset>
          </wp:positionH>
          <wp:positionV relativeFrom="paragraph">
            <wp:posOffset>-371475</wp:posOffset>
          </wp:positionV>
          <wp:extent cx="628650" cy="628650"/>
          <wp:effectExtent l="0" t="0" r="0" b="0"/>
          <wp:wrapTight wrapText="bothSides">
            <wp:wrapPolygon edited="0">
              <wp:start x="0" y="0"/>
              <wp:lineTo x="0" y="20945"/>
              <wp:lineTo x="20945" y="20945"/>
              <wp:lineTo x="20945"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E7" w:rsidRDefault="007E4AE7" w14:paraId="41F79F8C" w14:textId="77777777">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253D9"/>
    <w:multiLevelType w:val="multilevel"/>
    <w:tmpl w:val="CEDC76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5D61041"/>
    <w:multiLevelType w:val="multilevel"/>
    <w:tmpl w:val="93F0D8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E1144C8"/>
    <w:multiLevelType w:val="hybridMultilevel"/>
    <w:tmpl w:val="F66C5296"/>
    <w:lvl w:ilvl="0" w:tplc="08090001">
      <w:start w:val="1"/>
      <w:numFmt w:val="bullet"/>
      <w:lvlText w:val=""/>
      <w:lvlJc w:val="left"/>
      <w:pPr>
        <w:ind w:left="734" w:hanging="360"/>
      </w:pPr>
      <w:rPr>
        <w:rFonts w:hint="default" w:ascii="Symbol" w:hAnsi="Symbol"/>
      </w:rPr>
    </w:lvl>
    <w:lvl w:ilvl="1" w:tplc="08090003" w:tentative="1">
      <w:start w:val="1"/>
      <w:numFmt w:val="bullet"/>
      <w:lvlText w:val="o"/>
      <w:lvlJc w:val="left"/>
      <w:pPr>
        <w:ind w:left="1454" w:hanging="360"/>
      </w:pPr>
      <w:rPr>
        <w:rFonts w:hint="default" w:ascii="Courier New" w:hAnsi="Courier New" w:cs="Courier New"/>
      </w:rPr>
    </w:lvl>
    <w:lvl w:ilvl="2" w:tplc="08090005" w:tentative="1">
      <w:start w:val="1"/>
      <w:numFmt w:val="bullet"/>
      <w:lvlText w:val=""/>
      <w:lvlJc w:val="left"/>
      <w:pPr>
        <w:ind w:left="2174" w:hanging="360"/>
      </w:pPr>
      <w:rPr>
        <w:rFonts w:hint="default" w:ascii="Wingdings" w:hAnsi="Wingdings"/>
      </w:rPr>
    </w:lvl>
    <w:lvl w:ilvl="3" w:tplc="08090001" w:tentative="1">
      <w:start w:val="1"/>
      <w:numFmt w:val="bullet"/>
      <w:lvlText w:val=""/>
      <w:lvlJc w:val="left"/>
      <w:pPr>
        <w:ind w:left="2894" w:hanging="360"/>
      </w:pPr>
      <w:rPr>
        <w:rFonts w:hint="default" w:ascii="Symbol" w:hAnsi="Symbol"/>
      </w:rPr>
    </w:lvl>
    <w:lvl w:ilvl="4" w:tplc="08090003" w:tentative="1">
      <w:start w:val="1"/>
      <w:numFmt w:val="bullet"/>
      <w:lvlText w:val="o"/>
      <w:lvlJc w:val="left"/>
      <w:pPr>
        <w:ind w:left="3614" w:hanging="360"/>
      </w:pPr>
      <w:rPr>
        <w:rFonts w:hint="default" w:ascii="Courier New" w:hAnsi="Courier New" w:cs="Courier New"/>
      </w:rPr>
    </w:lvl>
    <w:lvl w:ilvl="5" w:tplc="08090005" w:tentative="1">
      <w:start w:val="1"/>
      <w:numFmt w:val="bullet"/>
      <w:lvlText w:val=""/>
      <w:lvlJc w:val="left"/>
      <w:pPr>
        <w:ind w:left="4334" w:hanging="360"/>
      </w:pPr>
      <w:rPr>
        <w:rFonts w:hint="default" w:ascii="Wingdings" w:hAnsi="Wingdings"/>
      </w:rPr>
    </w:lvl>
    <w:lvl w:ilvl="6" w:tplc="08090001" w:tentative="1">
      <w:start w:val="1"/>
      <w:numFmt w:val="bullet"/>
      <w:lvlText w:val=""/>
      <w:lvlJc w:val="left"/>
      <w:pPr>
        <w:ind w:left="5054" w:hanging="360"/>
      </w:pPr>
      <w:rPr>
        <w:rFonts w:hint="default" w:ascii="Symbol" w:hAnsi="Symbol"/>
      </w:rPr>
    </w:lvl>
    <w:lvl w:ilvl="7" w:tplc="08090003" w:tentative="1">
      <w:start w:val="1"/>
      <w:numFmt w:val="bullet"/>
      <w:lvlText w:val="o"/>
      <w:lvlJc w:val="left"/>
      <w:pPr>
        <w:ind w:left="5774" w:hanging="360"/>
      </w:pPr>
      <w:rPr>
        <w:rFonts w:hint="default" w:ascii="Courier New" w:hAnsi="Courier New" w:cs="Courier New"/>
      </w:rPr>
    </w:lvl>
    <w:lvl w:ilvl="8" w:tplc="08090005" w:tentative="1">
      <w:start w:val="1"/>
      <w:numFmt w:val="bullet"/>
      <w:lvlText w:val=""/>
      <w:lvlJc w:val="left"/>
      <w:pPr>
        <w:ind w:left="6494"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trackRevisions w:val="false"/>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CD"/>
    <w:rsid w:val="00045F5D"/>
    <w:rsid w:val="00124383"/>
    <w:rsid w:val="001259DE"/>
    <w:rsid w:val="00150A37"/>
    <w:rsid w:val="001B4C0F"/>
    <w:rsid w:val="00292C2A"/>
    <w:rsid w:val="002F22DA"/>
    <w:rsid w:val="003949F3"/>
    <w:rsid w:val="004046A5"/>
    <w:rsid w:val="00406419"/>
    <w:rsid w:val="004547CD"/>
    <w:rsid w:val="0048792E"/>
    <w:rsid w:val="005D3266"/>
    <w:rsid w:val="005E16FE"/>
    <w:rsid w:val="00633005"/>
    <w:rsid w:val="00634E0A"/>
    <w:rsid w:val="007E4AE7"/>
    <w:rsid w:val="00807CFB"/>
    <w:rsid w:val="00834EAC"/>
    <w:rsid w:val="00862855"/>
    <w:rsid w:val="008814AE"/>
    <w:rsid w:val="008E134C"/>
    <w:rsid w:val="009024E3"/>
    <w:rsid w:val="009C0DFB"/>
    <w:rsid w:val="009D1E44"/>
    <w:rsid w:val="00A432E1"/>
    <w:rsid w:val="00A616CC"/>
    <w:rsid w:val="00A97C61"/>
    <w:rsid w:val="00B932AA"/>
    <w:rsid w:val="00C46B9C"/>
    <w:rsid w:val="00D25429"/>
    <w:rsid w:val="00D74042"/>
    <w:rsid w:val="00DF4240"/>
    <w:rsid w:val="00E12581"/>
    <w:rsid w:val="00E21803"/>
    <w:rsid w:val="00E4248B"/>
    <w:rsid w:val="00EA5034"/>
    <w:rsid w:val="00ED7ACB"/>
    <w:rsid w:val="00EE3785"/>
    <w:rsid w:val="00FA7A08"/>
    <w:rsid w:val="50D64DA2"/>
    <w:rsid w:val="64EB9D6A"/>
    <w:rsid w:val="770FA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0109"/>
  <w15:docId w15:val="{74159408-A8CF-4F50-BE4E-EF0C27062C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146" w:line="216" w:lineRule="auto"/>
      <w:ind w:firstLine="14"/>
      <w:jc w:val="both"/>
    </w:pPr>
    <w:rPr>
      <w:rFonts w:ascii="Calibri" w:hAnsi="Calibri" w:eastAsia="Calibri" w:cs="Calibri"/>
      <w:color w:val="000000"/>
      <w:sz w:val="24"/>
    </w:rPr>
  </w:style>
  <w:style w:type="paragraph" w:styleId="Heading3">
    <w:name w:val="heading 3"/>
    <w:basedOn w:val="Normal"/>
    <w:link w:val="Heading3Char"/>
    <w:uiPriority w:val="9"/>
    <w:qFormat/>
    <w:rsid w:val="004046A5"/>
    <w:pPr>
      <w:spacing w:before="100" w:beforeAutospacing="1" w:after="100" w:afterAutospacing="1" w:line="240" w:lineRule="auto"/>
      <w:ind w:firstLine="0"/>
      <w:jc w:val="left"/>
      <w:outlineLvl w:val="2"/>
    </w:pPr>
    <w:rPr>
      <w:rFonts w:ascii="Times New Roman" w:hAnsi="Times New Roman" w:eastAsia="Times New Roman" w:cs="Times New Roman"/>
      <w:b/>
      <w:bCs/>
      <w:color w:val="auto"/>
      <w:sz w:val="27"/>
      <w:szCs w:val="27"/>
    </w:rPr>
  </w:style>
  <w:style w:type="paragraph" w:styleId="Heading4">
    <w:name w:val="heading 4"/>
    <w:basedOn w:val="Normal"/>
    <w:link w:val="Heading4Char"/>
    <w:uiPriority w:val="9"/>
    <w:qFormat/>
    <w:rsid w:val="004046A5"/>
    <w:pPr>
      <w:spacing w:before="100" w:beforeAutospacing="1" w:after="100" w:afterAutospacing="1" w:line="240" w:lineRule="auto"/>
      <w:ind w:firstLine="0"/>
      <w:jc w:val="left"/>
      <w:outlineLvl w:val="3"/>
    </w:pPr>
    <w:rPr>
      <w:rFonts w:ascii="Times New Roman" w:hAnsi="Times New Roman" w:eastAsia="Times New Roman" w:cs="Times New Roman"/>
      <w:b/>
      <w:bCs/>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 w:type="table" w:styleId="TableGrid0">
    <w:name w:val="Table Grid0"/>
    <w:basedOn w:val="TableNormal"/>
    <w:uiPriority w:val="39"/>
    <w:rsid w:val="008814A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A432E1"/>
    <w:pPr>
      <w:spacing w:after="0" w:line="240" w:lineRule="auto"/>
      <w:ind w:firstLine="14"/>
      <w:jc w:val="both"/>
    </w:pPr>
    <w:rPr>
      <w:rFonts w:ascii="Calibri" w:hAnsi="Calibri" w:eastAsia="Calibri" w:cs="Calibri"/>
      <w:color w:val="000000"/>
      <w:sz w:val="24"/>
    </w:rPr>
  </w:style>
  <w:style w:type="paragraph" w:styleId="BalloonText">
    <w:name w:val="Balloon Text"/>
    <w:basedOn w:val="Normal"/>
    <w:link w:val="BalloonTextChar"/>
    <w:uiPriority w:val="99"/>
    <w:semiHidden/>
    <w:unhideWhenUsed/>
    <w:rsid w:val="00C46B9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46B9C"/>
    <w:rPr>
      <w:rFonts w:ascii="Segoe UI" w:hAnsi="Segoe UI" w:eastAsia="Calibri" w:cs="Segoe UI"/>
      <w:color w:val="000000"/>
      <w:sz w:val="18"/>
      <w:szCs w:val="18"/>
    </w:rPr>
  </w:style>
  <w:style w:type="character" w:styleId="Heading3Char" w:customStyle="1">
    <w:name w:val="Heading 3 Char"/>
    <w:basedOn w:val="DefaultParagraphFont"/>
    <w:link w:val="Heading3"/>
    <w:uiPriority w:val="9"/>
    <w:rsid w:val="004046A5"/>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4046A5"/>
    <w:rPr>
      <w:rFonts w:ascii="Times New Roman" w:hAnsi="Times New Roman" w:eastAsia="Times New Roman" w:cs="Times New Roman"/>
      <w:b/>
      <w:bCs/>
      <w:sz w:val="24"/>
      <w:szCs w:val="24"/>
    </w:rPr>
  </w:style>
  <w:style w:type="paragraph" w:styleId="NormalWeb">
    <w:name w:val="Normal (Web)"/>
    <w:basedOn w:val="Normal"/>
    <w:uiPriority w:val="99"/>
    <w:semiHidden/>
    <w:unhideWhenUsed/>
    <w:rsid w:val="004046A5"/>
    <w:pPr>
      <w:spacing w:before="100" w:beforeAutospacing="1" w:after="100" w:afterAutospacing="1" w:line="240" w:lineRule="auto"/>
      <w:ind w:firstLine="0"/>
      <w:jc w:val="left"/>
    </w:pPr>
    <w:rPr>
      <w:rFonts w:ascii="Times New Roman" w:hAnsi="Times New Roman" w:eastAsia="Times New Roman" w:cs="Times New Roman"/>
      <w:color w:val="auto"/>
      <w:szCs w:val="24"/>
    </w:rPr>
  </w:style>
  <w:style w:type="table" w:styleId="TableGrid1" w:customStyle="1">
    <w:name w:val="Table Grid1"/>
    <w:basedOn w:val="TableNormal"/>
    <w:next w:val="TableGrid0"/>
    <w:uiPriority w:val="39"/>
    <w:rsid w:val="009C0DFB"/>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97C61"/>
    <w:pPr>
      <w:ind w:left="720"/>
      <w:contextualSpacing/>
    </w:pPr>
  </w:style>
  <w:style w:type="character" w:styleId="Hyperlink">
    <w:name w:val="Hyperlink"/>
    <w:basedOn w:val="DefaultParagraphFont"/>
    <w:uiPriority w:val="99"/>
    <w:unhideWhenUsed/>
    <w:rsid w:val="001259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4391">
      <w:bodyDiv w:val="1"/>
      <w:marLeft w:val="0"/>
      <w:marRight w:val="0"/>
      <w:marTop w:val="0"/>
      <w:marBottom w:val="0"/>
      <w:divBdr>
        <w:top w:val="none" w:sz="0" w:space="0" w:color="auto"/>
        <w:left w:val="none" w:sz="0" w:space="0" w:color="auto"/>
        <w:bottom w:val="none" w:sz="0" w:space="0" w:color="auto"/>
        <w:right w:val="none" w:sz="0" w:space="0" w:color="auto"/>
      </w:divBdr>
      <w:divsChild>
        <w:div w:id="12074983">
          <w:marLeft w:val="0"/>
          <w:marRight w:val="0"/>
          <w:marTop w:val="480"/>
          <w:marBottom w:val="480"/>
          <w:divBdr>
            <w:top w:val="none" w:sz="0" w:space="0" w:color="auto"/>
            <w:left w:val="none" w:sz="0" w:space="0" w:color="auto"/>
            <w:bottom w:val="none" w:sz="0" w:space="0" w:color="auto"/>
            <w:right w:val="none" w:sz="0" w:space="0" w:color="auto"/>
          </w:divBdr>
        </w:div>
      </w:divsChild>
    </w:div>
    <w:div w:id="483476623">
      <w:bodyDiv w:val="1"/>
      <w:marLeft w:val="0"/>
      <w:marRight w:val="0"/>
      <w:marTop w:val="0"/>
      <w:marBottom w:val="0"/>
      <w:divBdr>
        <w:top w:val="none" w:sz="0" w:space="0" w:color="auto"/>
        <w:left w:val="none" w:sz="0" w:space="0" w:color="auto"/>
        <w:bottom w:val="none" w:sz="0" w:space="0" w:color="auto"/>
        <w:right w:val="none" w:sz="0" w:space="0" w:color="auto"/>
      </w:divBdr>
      <w:divsChild>
        <w:div w:id="192815914">
          <w:marLeft w:val="0"/>
          <w:marRight w:val="0"/>
          <w:marTop w:val="480"/>
          <w:marBottom w:val="48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melthammoor.org"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webSettings" Target="webSettings.xml" Id="rId7" /><Relationship Type="http://schemas.openxmlformats.org/officeDocument/2006/relationships/image" Target="media/image3.jp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g" Id="rId11" /><Relationship Type="http://schemas.openxmlformats.org/officeDocument/2006/relationships/styles" Target="styles.xml" Id="rId5" /><Relationship Type="http://schemas.openxmlformats.org/officeDocument/2006/relationships/image" Target="media/image5.jpg" Id="rId15" /><Relationship Type="http://schemas.openxmlformats.org/officeDocument/2006/relationships/theme" Target="theme/theme1.xml" Id="rId23" /><Relationship Type="http://schemas.openxmlformats.org/officeDocument/2006/relationships/image" Target="media/image1.jpeg"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jpg" Id="rId14" /><Relationship Type="http://schemas.openxmlformats.org/officeDocument/2006/relationships/fontTable" Target="fontTable.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338F7EF0C7349965D4CC202D82D19" ma:contentTypeVersion="15" ma:contentTypeDescription="Create a new document." ma:contentTypeScope="" ma:versionID="4c2827de05492af008a8cf53d2744f3e">
  <xsd:schema xmlns:xsd="http://www.w3.org/2001/XMLSchema" xmlns:xs="http://www.w3.org/2001/XMLSchema" xmlns:p="http://schemas.microsoft.com/office/2006/metadata/properties" xmlns:ns2="88da071e-a0fb-4fc7-b04b-0e7e0ea4ad60" xmlns:ns3="e2a17ae0-1dc2-44e7-8d79-865b27824ca2" targetNamespace="http://schemas.microsoft.com/office/2006/metadata/properties" ma:root="true" ma:fieldsID="a427bdfb7c760af74a2ebb061b17e056" ns2:_="" ns3:_="">
    <xsd:import namespace="88da071e-a0fb-4fc7-b04b-0e7e0ea4ad60"/>
    <xsd:import namespace="e2a17ae0-1dc2-44e7-8d79-865b27824ca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a071e-a0fb-4fc7-b04b-0e7e0ea4a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b6993f-8635-4549-8826-874db5c2846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a17ae0-1dc2-44e7-8d79-865b27824c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ff66b60-b0d3-4bfb-afcd-ae8bfb579590}" ma:internalName="TaxCatchAll" ma:showField="CatchAllData" ma:web="e2a17ae0-1dc2-44e7-8d79-865b27824c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a17ae0-1dc2-44e7-8d79-865b27824ca2" xsi:nil="true"/>
    <lcf76f155ced4ddcb4097134ff3c332f xmlns="88da071e-a0fb-4fc7-b04b-0e7e0ea4ad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6FF1A4-DC19-4C2B-95E1-EB8C74A4157E}"/>
</file>

<file path=customXml/itemProps2.xml><?xml version="1.0" encoding="utf-8"?>
<ds:datastoreItem xmlns:ds="http://schemas.openxmlformats.org/officeDocument/2006/customXml" ds:itemID="{ADA2AB78-02C6-4637-8E58-7491FE70E9D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4dc1eb0-d503-4e67-a5cd-d5feb6990714"/>
    <ds:schemaRef ds:uri="c7fb2a88-6dac-4202-b02e-979476ab063a"/>
    <ds:schemaRef ds:uri="http://www.w3.org/XML/1998/namespace"/>
    <ds:schemaRef ds:uri="http://purl.org/dc/dcmitype/"/>
  </ds:schemaRefs>
</ds:datastoreItem>
</file>

<file path=customXml/itemProps3.xml><?xml version="1.0" encoding="utf-8"?>
<ds:datastoreItem xmlns:ds="http://schemas.openxmlformats.org/officeDocument/2006/customXml" ds:itemID="{F9CFAD43-E823-4EA7-8403-AAE4ABF29E1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Heppenstall</dc:creator>
  <keywords/>
  <lastModifiedBy>Mrs C Heppenstall - Meltham Moor</lastModifiedBy>
  <revision>19</revision>
  <lastPrinted>2022-03-03T11:35:00.0000000Z</lastPrinted>
  <dcterms:created xsi:type="dcterms:W3CDTF">2020-02-27T13:37:00.0000000Z</dcterms:created>
  <dcterms:modified xsi:type="dcterms:W3CDTF">2024-01-25T12:05:16.3646031Z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0x01010068D338F7EF0C7349965D4CC202D82D19</vt:lpwstr>
  </property>
  <property fmtid="{D5CDD505-2E9C-101B-9397-08002B2CF9AE}" pid="3" name="MediaServiceImageTags">
    <vt:lpwstr/>
  </property>
  <property fmtid="{D5CDD505-2E9C-101B-9397-08002B2CF9AE}" pid="4" name="Order">
    <vt:r8>37664800</vt:r8>
  </property>
  <property fmtid="{D5CDD505-2E9C-101B-9397-08002B2CF9AE}" pid="5" name="_ExtendedDescription">
    <vt:lpwstr/>
  </property>
</Properties>
</file>